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3C17" w:rsidRPr="00DB32E9" w:rsidRDefault="00073C17" w:rsidP="00DB32E9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DB32E9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073C17" w:rsidRPr="007229DB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073C17" w:rsidRPr="007229DB" w:rsidRDefault="00073C17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229DB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073C17" w:rsidRPr="007229DB" w:rsidRDefault="00073C17" w:rsidP="007263BD">
            <w:pPr>
              <w:rPr>
                <w:sz w:val="24"/>
                <w:szCs w:val="24"/>
              </w:rPr>
            </w:pPr>
            <w:r w:rsidRPr="007229DB">
              <w:rPr>
                <w:sz w:val="24"/>
                <w:szCs w:val="24"/>
              </w:rPr>
              <w:t xml:space="preserve">Nazwa modułu (bloku przedmiotów): </w:t>
            </w:r>
            <w:r w:rsidR="007263BD" w:rsidRPr="00BF09B6">
              <w:rPr>
                <w:b/>
                <w:sz w:val="24"/>
                <w:szCs w:val="24"/>
              </w:rPr>
              <w:t xml:space="preserve">Przedmioty </w:t>
            </w:r>
            <w:r w:rsidR="007263BD">
              <w:rPr>
                <w:b/>
                <w:sz w:val="24"/>
                <w:szCs w:val="24"/>
              </w:rPr>
              <w:t>kierunkowe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073C17" w:rsidRPr="007229DB" w:rsidRDefault="00073C17" w:rsidP="00C275A2">
            <w:pPr>
              <w:rPr>
                <w:sz w:val="24"/>
                <w:szCs w:val="24"/>
              </w:rPr>
            </w:pPr>
            <w:r w:rsidRPr="007229DB">
              <w:rPr>
                <w:sz w:val="24"/>
                <w:szCs w:val="24"/>
              </w:rPr>
              <w:t>Kod modułu:</w:t>
            </w:r>
          </w:p>
        </w:tc>
      </w:tr>
      <w:tr w:rsidR="00073C17" w:rsidRPr="007229DB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073C17" w:rsidRPr="007229DB" w:rsidRDefault="00073C17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073C17" w:rsidRPr="007229DB" w:rsidRDefault="00073C17" w:rsidP="007263BD">
            <w:pPr>
              <w:rPr>
                <w:sz w:val="24"/>
                <w:szCs w:val="24"/>
              </w:rPr>
            </w:pPr>
            <w:r w:rsidRPr="007229DB">
              <w:rPr>
                <w:sz w:val="24"/>
                <w:szCs w:val="24"/>
              </w:rPr>
              <w:t xml:space="preserve">Nazwa przedmiotu: </w:t>
            </w:r>
            <w:r w:rsidR="007263BD">
              <w:rPr>
                <w:b/>
                <w:sz w:val="24"/>
                <w:szCs w:val="24"/>
              </w:rPr>
              <w:t>kompetencje pedagoga specjalnego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073C17" w:rsidRPr="007229DB" w:rsidRDefault="00073C17" w:rsidP="00C275A2">
            <w:pPr>
              <w:rPr>
                <w:sz w:val="24"/>
                <w:szCs w:val="24"/>
              </w:rPr>
            </w:pPr>
            <w:r w:rsidRPr="007229DB">
              <w:rPr>
                <w:sz w:val="24"/>
                <w:szCs w:val="24"/>
              </w:rPr>
              <w:t>Kod przedmiotu:</w:t>
            </w:r>
          </w:p>
        </w:tc>
      </w:tr>
      <w:tr w:rsidR="00073C17" w:rsidRPr="007229DB" w:rsidTr="00C275A2">
        <w:trPr>
          <w:cantSplit/>
        </w:trPr>
        <w:tc>
          <w:tcPr>
            <w:tcW w:w="497" w:type="dxa"/>
            <w:vMerge/>
          </w:tcPr>
          <w:p w:rsidR="00073C17" w:rsidRPr="007229DB" w:rsidRDefault="00073C17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073C17" w:rsidRPr="007229DB" w:rsidRDefault="00073C17" w:rsidP="00C275A2">
            <w:pPr>
              <w:rPr>
                <w:sz w:val="24"/>
                <w:szCs w:val="24"/>
              </w:rPr>
            </w:pPr>
            <w:r w:rsidRPr="007229DB">
              <w:rPr>
                <w:sz w:val="24"/>
                <w:szCs w:val="24"/>
              </w:rPr>
              <w:t xml:space="preserve">Nazwa jednostki organizacyjnej prowadzącej przedmiot / moduł: </w:t>
            </w:r>
          </w:p>
          <w:p w:rsidR="00073C17" w:rsidRPr="00DB32E9" w:rsidRDefault="00073C17" w:rsidP="00C275A2">
            <w:pPr>
              <w:rPr>
                <w:b/>
                <w:sz w:val="24"/>
                <w:szCs w:val="24"/>
              </w:rPr>
            </w:pPr>
            <w:r w:rsidRPr="00DB32E9">
              <w:rPr>
                <w:b/>
                <w:sz w:val="24"/>
                <w:szCs w:val="24"/>
              </w:rPr>
              <w:t xml:space="preserve">INSTYTUT PEDAGOGICZNO-JĘZYKOWY </w:t>
            </w:r>
          </w:p>
          <w:p w:rsidR="00073C17" w:rsidRPr="007229DB" w:rsidRDefault="00073C17" w:rsidP="00C275A2">
            <w:pPr>
              <w:rPr>
                <w:sz w:val="24"/>
                <w:szCs w:val="24"/>
              </w:rPr>
            </w:pPr>
          </w:p>
        </w:tc>
      </w:tr>
      <w:tr w:rsidR="00073C17" w:rsidRPr="007229DB" w:rsidTr="00C275A2">
        <w:trPr>
          <w:cantSplit/>
        </w:trPr>
        <w:tc>
          <w:tcPr>
            <w:tcW w:w="497" w:type="dxa"/>
            <w:vMerge/>
          </w:tcPr>
          <w:p w:rsidR="00073C17" w:rsidRPr="007229DB" w:rsidRDefault="00073C17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073C17" w:rsidRPr="007263BD" w:rsidRDefault="00073C17" w:rsidP="00C275A2">
            <w:pPr>
              <w:rPr>
                <w:b/>
                <w:sz w:val="24"/>
                <w:szCs w:val="24"/>
              </w:rPr>
            </w:pPr>
            <w:r w:rsidRPr="007229DB">
              <w:rPr>
                <w:sz w:val="24"/>
                <w:szCs w:val="24"/>
              </w:rPr>
              <w:t xml:space="preserve">Nazwa kierunku: </w:t>
            </w:r>
            <w:r w:rsidRPr="007263BD">
              <w:rPr>
                <w:b/>
                <w:sz w:val="24"/>
                <w:szCs w:val="24"/>
              </w:rPr>
              <w:t>PEDAGOGIKA</w:t>
            </w:r>
            <w:r w:rsidR="007263BD" w:rsidRPr="007263BD">
              <w:rPr>
                <w:b/>
                <w:sz w:val="24"/>
                <w:szCs w:val="24"/>
              </w:rPr>
              <w:t xml:space="preserve"> SPECJALNA</w:t>
            </w:r>
          </w:p>
          <w:p w:rsidR="00073C17" w:rsidRPr="007229DB" w:rsidRDefault="00073C17" w:rsidP="00C275A2">
            <w:pPr>
              <w:rPr>
                <w:sz w:val="24"/>
                <w:szCs w:val="24"/>
              </w:rPr>
            </w:pPr>
          </w:p>
        </w:tc>
      </w:tr>
      <w:tr w:rsidR="00073C17" w:rsidRPr="007229DB" w:rsidTr="00C275A2">
        <w:trPr>
          <w:cantSplit/>
        </w:trPr>
        <w:tc>
          <w:tcPr>
            <w:tcW w:w="497" w:type="dxa"/>
            <w:vMerge/>
          </w:tcPr>
          <w:p w:rsidR="00073C17" w:rsidRPr="007229DB" w:rsidRDefault="00073C17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073C17" w:rsidRPr="007263BD" w:rsidRDefault="007263BD" w:rsidP="00C275A2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Forma studiów: </w:t>
            </w:r>
            <w:r w:rsidRPr="007263BD">
              <w:rPr>
                <w:b/>
                <w:sz w:val="24"/>
                <w:szCs w:val="24"/>
              </w:rPr>
              <w:t>STACJONAR</w:t>
            </w:r>
            <w:r w:rsidR="00073C17" w:rsidRPr="007263BD">
              <w:rPr>
                <w:b/>
                <w:sz w:val="24"/>
                <w:szCs w:val="24"/>
              </w:rPr>
              <w:t>NE</w:t>
            </w:r>
          </w:p>
          <w:p w:rsidR="00073C17" w:rsidRPr="007229DB" w:rsidRDefault="00073C17" w:rsidP="00C275A2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073C17" w:rsidRPr="007229DB" w:rsidRDefault="00073C17" w:rsidP="00C275A2">
            <w:pPr>
              <w:rPr>
                <w:sz w:val="24"/>
                <w:szCs w:val="24"/>
              </w:rPr>
            </w:pPr>
            <w:r w:rsidRPr="007229DB">
              <w:rPr>
                <w:sz w:val="24"/>
                <w:szCs w:val="24"/>
              </w:rPr>
              <w:t>Profil kształcenia:</w:t>
            </w:r>
          </w:p>
          <w:p w:rsidR="00073C17" w:rsidRPr="007263BD" w:rsidRDefault="00073C17" w:rsidP="00C275A2">
            <w:pPr>
              <w:rPr>
                <w:b/>
                <w:sz w:val="24"/>
                <w:szCs w:val="24"/>
              </w:rPr>
            </w:pPr>
            <w:r w:rsidRPr="007263BD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073C17" w:rsidRPr="007229DB" w:rsidRDefault="00073C17" w:rsidP="00C275A2">
            <w:pPr>
              <w:rPr>
                <w:sz w:val="24"/>
                <w:szCs w:val="24"/>
              </w:rPr>
            </w:pPr>
            <w:r w:rsidRPr="007229DB">
              <w:rPr>
                <w:sz w:val="24"/>
                <w:szCs w:val="24"/>
              </w:rPr>
              <w:t xml:space="preserve">Poziom kształcenia: </w:t>
            </w:r>
            <w:r w:rsidRPr="007263BD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073C17" w:rsidRPr="007229DB" w:rsidTr="00C275A2">
        <w:trPr>
          <w:cantSplit/>
        </w:trPr>
        <w:tc>
          <w:tcPr>
            <w:tcW w:w="497" w:type="dxa"/>
            <w:vMerge/>
          </w:tcPr>
          <w:p w:rsidR="00073C17" w:rsidRPr="007229DB" w:rsidRDefault="00073C17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073C17" w:rsidRPr="007229DB" w:rsidRDefault="00073C17" w:rsidP="00C275A2">
            <w:pPr>
              <w:rPr>
                <w:sz w:val="24"/>
                <w:szCs w:val="24"/>
              </w:rPr>
            </w:pPr>
            <w:r w:rsidRPr="007229DB">
              <w:rPr>
                <w:sz w:val="24"/>
                <w:szCs w:val="24"/>
              </w:rPr>
              <w:t xml:space="preserve">Rok / semestr: </w:t>
            </w:r>
            <w:r w:rsidR="007263BD">
              <w:rPr>
                <w:b/>
                <w:sz w:val="24"/>
                <w:szCs w:val="24"/>
              </w:rPr>
              <w:t>V</w:t>
            </w:r>
            <w:r w:rsidR="007263BD" w:rsidRPr="00926757">
              <w:rPr>
                <w:b/>
                <w:sz w:val="24"/>
                <w:szCs w:val="24"/>
              </w:rPr>
              <w:t>/</w:t>
            </w:r>
            <w:r w:rsidR="007263BD">
              <w:rPr>
                <w:b/>
                <w:sz w:val="24"/>
                <w:szCs w:val="24"/>
              </w:rPr>
              <w:t>9</w:t>
            </w:r>
          </w:p>
          <w:p w:rsidR="00073C17" w:rsidRPr="007229DB" w:rsidRDefault="00073C17" w:rsidP="00C275A2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073C17" w:rsidRPr="006F118A" w:rsidRDefault="00073C17" w:rsidP="00C275A2">
            <w:pPr>
              <w:rPr>
                <w:b/>
                <w:sz w:val="24"/>
                <w:szCs w:val="24"/>
              </w:rPr>
            </w:pPr>
            <w:r w:rsidRPr="007229DB">
              <w:rPr>
                <w:sz w:val="24"/>
                <w:szCs w:val="24"/>
              </w:rPr>
              <w:t xml:space="preserve">Status przedmiotu /modułu: </w:t>
            </w:r>
            <w:r w:rsidRPr="007263BD">
              <w:rPr>
                <w:b/>
                <w:sz w:val="24"/>
                <w:szCs w:val="24"/>
              </w:rPr>
              <w:t>obowiązkow</w:t>
            </w:r>
            <w:r w:rsidR="006F118A">
              <w:rPr>
                <w:b/>
                <w:sz w:val="24"/>
                <w:szCs w:val="24"/>
              </w:rPr>
              <w:t>y</w:t>
            </w:r>
          </w:p>
        </w:tc>
        <w:tc>
          <w:tcPr>
            <w:tcW w:w="3171" w:type="dxa"/>
            <w:gridSpan w:val="3"/>
          </w:tcPr>
          <w:p w:rsidR="00073C17" w:rsidRPr="006F118A" w:rsidRDefault="00073C17" w:rsidP="00C275A2">
            <w:pPr>
              <w:rPr>
                <w:b/>
                <w:sz w:val="24"/>
                <w:szCs w:val="24"/>
              </w:rPr>
            </w:pPr>
            <w:r w:rsidRPr="007229DB">
              <w:rPr>
                <w:sz w:val="24"/>
                <w:szCs w:val="24"/>
              </w:rPr>
              <w:t xml:space="preserve">Język przedmiotu / modułu: </w:t>
            </w:r>
            <w:r w:rsidRPr="007263BD">
              <w:rPr>
                <w:b/>
                <w:sz w:val="24"/>
                <w:szCs w:val="24"/>
              </w:rPr>
              <w:t>polski</w:t>
            </w:r>
          </w:p>
        </w:tc>
      </w:tr>
      <w:tr w:rsidR="00073C17" w:rsidRPr="007229DB" w:rsidTr="00C275A2">
        <w:trPr>
          <w:cantSplit/>
        </w:trPr>
        <w:tc>
          <w:tcPr>
            <w:tcW w:w="497" w:type="dxa"/>
            <w:vMerge/>
          </w:tcPr>
          <w:p w:rsidR="00073C17" w:rsidRPr="007229DB" w:rsidRDefault="00073C17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073C17" w:rsidRPr="007229DB" w:rsidRDefault="00073C17" w:rsidP="00C275A2">
            <w:pPr>
              <w:rPr>
                <w:sz w:val="24"/>
                <w:szCs w:val="24"/>
              </w:rPr>
            </w:pPr>
            <w:r w:rsidRPr="007229DB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073C17" w:rsidRPr="007229DB" w:rsidRDefault="00073C17" w:rsidP="00C275A2">
            <w:pPr>
              <w:jc w:val="center"/>
              <w:rPr>
                <w:sz w:val="24"/>
                <w:szCs w:val="24"/>
              </w:rPr>
            </w:pPr>
            <w:r w:rsidRPr="007229DB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073C17" w:rsidRPr="007229DB" w:rsidRDefault="00073C17" w:rsidP="00C275A2">
            <w:pPr>
              <w:jc w:val="center"/>
              <w:rPr>
                <w:sz w:val="24"/>
                <w:szCs w:val="24"/>
              </w:rPr>
            </w:pPr>
            <w:r w:rsidRPr="007229DB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073C17" w:rsidRPr="007229DB" w:rsidRDefault="00073C17" w:rsidP="00C275A2">
            <w:pPr>
              <w:jc w:val="center"/>
              <w:rPr>
                <w:sz w:val="24"/>
                <w:szCs w:val="24"/>
              </w:rPr>
            </w:pPr>
            <w:r w:rsidRPr="007229DB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073C17" w:rsidRPr="007229DB" w:rsidRDefault="00073C17" w:rsidP="00C275A2">
            <w:pPr>
              <w:jc w:val="center"/>
              <w:rPr>
                <w:sz w:val="24"/>
                <w:szCs w:val="24"/>
              </w:rPr>
            </w:pPr>
            <w:r w:rsidRPr="007229DB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073C17" w:rsidRPr="007229DB" w:rsidRDefault="00073C17" w:rsidP="00C275A2">
            <w:pPr>
              <w:jc w:val="center"/>
              <w:rPr>
                <w:sz w:val="24"/>
                <w:szCs w:val="24"/>
              </w:rPr>
            </w:pPr>
            <w:r w:rsidRPr="007229DB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073C17" w:rsidRPr="007229DB" w:rsidRDefault="00073C17" w:rsidP="00C275A2">
            <w:pPr>
              <w:jc w:val="center"/>
              <w:rPr>
                <w:sz w:val="24"/>
                <w:szCs w:val="24"/>
              </w:rPr>
            </w:pPr>
            <w:r w:rsidRPr="007229DB">
              <w:rPr>
                <w:sz w:val="24"/>
                <w:szCs w:val="24"/>
              </w:rPr>
              <w:t xml:space="preserve">inne </w:t>
            </w:r>
            <w:r w:rsidRPr="007229DB">
              <w:rPr>
                <w:sz w:val="24"/>
                <w:szCs w:val="24"/>
              </w:rPr>
              <w:br/>
              <w:t>(wpisać jakie)</w:t>
            </w:r>
          </w:p>
        </w:tc>
      </w:tr>
      <w:tr w:rsidR="00073C17" w:rsidRPr="007229DB" w:rsidTr="00C275A2">
        <w:trPr>
          <w:cantSplit/>
        </w:trPr>
        <w:tc>
          <w:tcPr>
            <w:tcW w:w="497" w:type="dxa"/>
            <w:vMerge/>
          </w:tcPr>
          <w:p w:rsidR="00073C17" w:rsidRPr="007229DB" w:rsidRDefault="00073C17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073C17" w:rsidRPr="007229DB" w:rsidRDefault="00073C17" w:rsidP="00C275A2">
            <w:pPr>
              <w:rPr>
                <w:sz w:val="24"/>
                <w:szCs w:val="24"/>
              </w:rPr>
            </w:pPr>
            <w:r w:rsidRPr="007229DB"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073C17" w:rsidRPr="007263BD" w:rsidRDefault="00CC0A1C" w:rsidP="00C275A2">
            <w:pPr>
              <w:jc w:val="center"/>
              <w:rPr>
                <w:b/>
                <w:sz w:val="24"/>
                <w:szCs w:val="24"/>
              </w:rPr>
            </w:pPr>
            <w:r w:rsidRPr="007263BD"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073C17" w:rsidRPr="007263BD" w:rsidRDefault="007263BD" w:rsidP="00C275A2">
            <w:pPr>
              <w:jc w:val="center"/>
              <w:rPr>
                <w:b/>
                <w:sz w:val="24"/>
                <w:szCs w:val="24"/>
              </w:rPr>
            </w:pPr>
            <w:r w:rsidRPr="007263BD"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493" w:type="dxa"/>
            <w:vAlign w:val="center"/>
          </w:tcPr>
          <w:p w:rsidR="00073C17" w:rsidRPr="007229DB" w:rsidRDefault="00073C17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073C17" w:rsidRPr="007229DB" w:rsidRDefault="00073C17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073C17" w:rsidRPr="007229DB" w:rsidRDefault="00073C17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073C17" w:rsidRPr="007229DB" w:rsidRDefault="00073C17" w:rsidP="00C275A2">
            <w:pPr>
              <w:jc w:val="center"/>
              <w:rPr>
                <w:sz w:val="24"/>
                <w:szCs w:val="24"/>
              </w:rPr>
            </w:pPr>
          </w:p>
        </w:tc>
      </w:tr>
    </w:tbl>
    <w:p w:rsidR="00073C17" w:rsidRPr="007229DB" w:rsidRDefault="00073C17" w:rsidP="00073C17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073C17" w:rsidRPr="007229DB" w:rsidTr="007263BD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073C17" w:rsidRPr="007229DB" w:rsidRDefault="00073C17" w:rsidP="00C275A2">
            <w:pPr>
              <w:rPr>
                <w:sz w:val="24"/>
                <w:szCs w:val="24"/>
              </w:rPr>
            </w:pPr>
            <w:r w:rsidRPr="007229DB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073C17" w:rsidRPr="007229DB" w:rsidRDefault="00DB32E9" w:rsidP="008E5307">
            <w:pPr>
              <w:rPr>
                <w:sz w:val="24"/>
                <w:szCs w:val="24"/>
              </w:rPr>
            </w:pPr>
            <w:r w:rsidRPr="00C519DD">
              <w:rPr>
                <w:sz w:val="24"/>
                <w:szCs w:val="24"/>
              </w:rPr>
              <w:t xml:space="preserve">Mgr Krystyna </w:t>
            </w:r>
            <w:proofErr w:type="spellStart"/>
            <w:r w:rsidRPr="00C519DD">
              <w:rPr>
                <w:sz w:val="24"/>
                <w:szCs w:val="24"/>
              </w:rPr>
              <w:t>Miezio</w:t>
            </w:r>
            <w:proofErr w:type="spellEnd"/>
          </w:p>
        </w:tc>
      </w:tr>
      <w:tr w:rsidR="007263BD" w:rsidRPr="007229DB" w:rsidTr="007263BD">
        <w:tc>
          <w:tcPr>
            <w:tcW w:w="2988" w:type="dxa"/>
            <w:vAlign w:val="center"/>
          </w:tcPr>
          <w:p w:rsidR="007263BD" w:rsidRPr="007229DB" w:rsidRDefault="007263BD" w:rsidP="00C275A2">
            <w:pPr>
              <w:rPr>
                <w:sz w:val="24"/>
                <w:szCs w:val="24"/>
              </w:rPr>
            </w:pPr>
            <w:r w:rsidRPr="007229DB">
              <w:rPr>
                <w:sz w:val="24"/>
                <w:szCs w:val="24"/>
              </w:rPr>
              <w:t>Prowadzący zajęcia</w:t>
            </w:r>
          </w:p>
          <w:p w:rsidR="007263BD" w:rsidRPr="007229DB" w:rsidRDefault="007263BD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7263BD" w:rsidRPr="00C519DD" w:rsidRDefault="007263BD" w:rsidP="00290046">
            <w:pPr>
              <w:rPr>
                <w:sz w:val="24"/>
                <w:szCs w:val="24"/>
              </w:rPr>
            </w:pPr>
            <w:r w:rsidRPr="00C519DD">
              <w:rPr>
                <w:sz w:val="24"/>
                <w:szCs w:val="24"/>
              </w:rPr>
              <w:t xml:space="preserve">Mgr Krystyna </w:t>
            </w:r>
            <w:proofErr w:type="spellStart"/>
            <w:r w:rsidRPr="00C519DD">
              <w:rPr>
                <w:sz w:val="24"/>
                <w:szCs w:val="24"/>
              </w:rPr>
              <w:t>Miezio</w:t>
            </w:r>
            <w:proofErr w:type="spellEnd"/>
          </w:p>
        </w:tc>
      </w:tr>
      <w:tr w:rsidR="005E36C4" w:rsidRPr="00DB32E9" w:rsidTr="007263BD">
        <w:tc>
          <w:tcPr>
            <w:tcW w:w="2988" w:type="dxa"/>
            <w:vAlign w:val="center"/>
          </w:tcPr>
          <w:p w:rsidR="005E36C4" w:rsidRPr="00DB32E9" w:rsidRDefault="005E36C4" w:rsidP="00C275A2">
            <w:pPr>
              <w:spacing w:before="120" w:after="120"/>
              <w:rPr>
                <w:sz w:val="24"/>
                <w:szCs w:val="24"/>
              </w:rPr>
            </w:pPr>
            <w:r w:rsidRPr="00DB32E9">
              <w:rPr>
                <w:sz w:val="24"/>
                <w:szCs w:val="24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5E36C4" w:rsidRPr="00DB32E9" w:rsidRDefault="005E36C4" w:rsidP="00290046">
            <w:pPr>
              <w:rPr>
                <w:sz w:val="24"/>
                <w:szCs w:val="24"/>
              </w:rPr>
            </w:pPr>
            <w:r w:rsidRPr="00DB32E9">
              <w:rPr>
                <w:sz w:val="24"/>
                <w:szCs w:val="24"/>
              </w:rPr>
              <w:t xml:space="preserve">Poznanie roli, zadań i funkcji pedagoga specjalnego. Poznanie obszarów kompetencji nauczyciela oraz swoistości działania pedagogiczno-terapeutycznego. </w:t>
            </w:r>
          </w:p>
          <w:p w:rsidR="005E36C4" w:rsidRPr="00DB32E9" w:rsidRDefault="005E36C4" w:rsidP="00290046">
            <w:pPr>
              <w:rPr>
                <w:sz w:val="24"/>
                <w:szCs w:val="24"/>
              </w:rPr>
            </w:pPr>
            <w:r w:rsidRPr="00DB32E9">
              <w:rPr>
                <w:sz w:val="24"/>
                <w:szCs w:val="24"/>
              </w:rPr>
              <w:t xml:space="preserve">Nabycie  przez studentów kompetencji w zakresie ciągłego doskonalenia jakości swojej pracy. Uzyskanie przez studentów wiedzy pedagogicznej przydatnej w codziennej pracy nauczycielskiej, umożliwiającej nauczycielowi skuteczną pracę </w:t>
            </w:r>
          </w:p>
          <w:p w:rsidR="005E36C4" w:rsidRPr="00DB32E9" w:rsidRDefault="005E36C4" w:rsidP="00290046">
            <w:pPr>
              <w:rPr>
                <w:sz w:val="24"/>
                <w:szCs w:val="24"/>
              </w:rPr>
            </w:pPr>
            <w:r w:rsidRPr="00DB32E9">
              <w:rPr>
                <w:sz w:val="24"/>
                <w:szCs w:val="24"/>
              </w:rPr>
              <w:t>wspierającą rozwój ucznia/wychowanka/ oraz  wsparcie rodzica w ich trudnej roli wychowawczej.</w:t>
            </w:r>
          </w:p>
        </w:tc>
      </w:tr>
      <w:tr w:rsidR="005E36C4" w:rsidRPr="00DB32E9" w:rsidTr="007263BD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5E36C4" w:rsidRPr="00DB32E9" w:rsidRDefault="005E36C4" w:rsidP="00C275A2">
            <w:pPr>
              <w:spacing w:before="120" w:after="120"/>
              <w:rPr>
                <w:sz w:val="24"/>
                <w:szCs w:val="24"/>
              </w:rPr>
            </w:pPr>
            <w:r w:rsidRPr="00DB32E9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5E36C4" w:rsidRPr="00DB32E9" w:rsidRDefault="005E36C4" w:rsidP="00290046">
            <w:pPr>
              <w:rPr>
                <w:sz w:val="24"/>
                <w:szCs w:val="24"/>
              </w:rPr>
            </w:pPr>
            <w:r w:rsidRPr="00DB32E9">
              <w:rPr>
                <w:sz w:val="24"/>
                <w:szCs w:val="24"/>
              </w:rPr>
              <w:t>Wiedza z zakresu pedagogiki specjalnej, psychologii i dydaktyki.</w:t>
            </w:r>
          </w:p>
        </w:tc>
      </w:tr>
    </w:tbl>
    <w:p w:rsidR="00073C17" w:rsidRPr="00DB32E9" w:rsidRDefault="00073C17" w:rsidP="00073C17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334"/>
        <w:gridCol w:w="7230"/>
        <w:gridCol w:w="1536"/>
      </w:tblGrid>
      <w:tr w:rsidR="00073C17" w:rsidRPr="00DB32E9" w:rsidTr="00C275A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073C17" w:rsidRPr="00DB32E9" w:rsidRDefault="00073C17" w:rsidP="00C275A2">
            <w:pPr>
              <w:jc w:val="center"/>
              <w:rPr>
                <w:sz w:val="24"/>
                <w:szCs w:val="24"/>
              </w:rPr>
            </w:pPr>
            <w:r w:rsidRPr="00DB32E9">
              <w:rPr>
                <w:sz w:val="24"/>
                <w:szCs w:val="24"/>
              </w:rPr>
              <w:t xml:space="preserve">EFEKTY </w:t>
            </w:r>
            <w:r w:rsidR="006F118A">
              <w:rPr>
                <w:sz w:val="24"/>
                <w:szCs w:val="24"/>
              </w:rPr>
              <w:t>KSZTAŁCENIA</w:t>
            </w:r>
          </w:p>
        </w:tc>
      </w:tr>
      <w:tr w:rsidR="00073C17" w:rsidRPr="00DB32E9" w:rsidTr="006F118A">
        <w:trPr>
          <w:cantSplit/>
        </w:trPr>
        <w:tc>
          <w:tcPr>
            <w:tcW w:w="1242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073C17" w:rsidRPr="00DB32E9" w:rsidRDefault="00073C17" w:rsidP="00C275A2">
            <w:pPr>
              <w:rPr>
                <w:sz w:val="24"/>
                <w:szCs w:val="24"/>
              </w:rPr>
            </w:pPr>
            <w:r w:rsidRPr="00DB32E9">
              <w:rPr>
                <w:sz w:val="24"/>
                <w:szCs w:val="24"/>
              </w:rPr>
              <w:t xml:space="preserve">Nr efektu </w:t>
            </w:r>
            <w:r w:rsidR="006F118A">
              <w:rPr>
                <w:sz w:val="24"/>
                <w:szCs w:val="24"/>
              </w:rPr>
              <w:t>kształcenia</w:t>
            </w:r>
            <w:r w:rsidRPr="00DB32E9">
              <w:rPr>
                <w:sz w:val="24"/>
                <w:szCs w:val="24"/>
              </w:rPr>
              <w:t xml:space="preserve">/ grupy efektów </w:t>
            </w:r>
          </w:p>
        </w:tc>
        <w:tc>
          <w:tcPr>
            <w:tcW w:w="7230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073C17" w:rsidRPr="00DB32E9" w:rsidRDefault="00073C17" w:rsidP="00C275A2">
            <w:pPr>
              <w:jc w:val="center"/>
              <w:rPr>
                <w:sz w:val="24"/>
                <w:szCs w:val="24"/>
              </w:rPr>
            </w:pPr>
            <w:r w:rsidRPr="00DB32E9">
              <w:rPr>
                <w:sz w:val="24"/>
                <w:szCs w:val="24"/>
              </w:rPr>
              <w:t xml:space="preserve">Opis efektu </w:t>
            </w:r>
            <w:r w:rsidR="006F118A">
              <w:rPr>
                <w:sz w:val="24"/>
                <w:szCs w:val="24"/>
              </w:rPr>
              <w:t>kształcenia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73C17" w:rsidRPr="00DB32E9" w:rsidRDefault="00073C17" w:rsidP="00C275A2">
            <w:pPr>
              <w:jc w:val="center"/>
              <w:rPr>
                <w:sz w:val="24"/>
                <w:szCs w:val="24"/>
              </w:rPr>
            </w:pPr>
            <w:r w:rsidRPr="00DB32E9">
              <w:rPr>
                <w:sz w:val="24"/>
                <w:szCs w:val="24"/>
              </w:rPr>
              <w:t xml:space="preserve">Kod kierunkowego efektu </w:t>
            </w:r>
          </w:p>
          <w:p w:rsidR="00073C17" w:rsidRPr="00DB32E9" w:rsidRDefault="006F118A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kształcenia</w:t>
            </w:r>
          </w:p>
        </w:tc>
      </w:tr>
      <w:tr w:rsidR="00073C17" w:rsidRPr="00DB32E9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73C17" w:rsidRPr="00DB32E9" w:rsidRDefault="00073C17" w:rsidP="00C275A2">
            <w:pPr>
              <w:pStyle w:val="Nagwek1"/>
              <w:rPr>
                <w:b w:val="0"/>
                <w:szCs w:val="24"/>
              </w:rPr>
            </w:pPr>
            <w:r w:rsidRPr="00DB32E9">
              <w:rPr>
                <w:b w:val="0"/>
                <w:szCs w:val="24"/>
              </w:rPr>
              <w:t>Wiedza (</w:t>
            </w:r>
            <w:r w:rsidRPr="00DB32E9">
              <w:rPr>
                <w:b w:val="0"/>
                <w:i/>
                <w:szCs w:val="24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73C17" w:rsidRPr="00DB32E9" w:rsidRDefault="00073C1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5E36C4" w:rsidRPr="00DB32E9" w:rsidTr="00005793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E36C4" w:rsidRPr="00DB32E9" w:rsidRDefault="005E36C4" w:rsidP="00C275A2">
            <w:pPr>
              <w:rPr>
                <w:sz w:val="24"/>
                <w:szCs w:val="24"/>
              </w:rPr>
            </w:pPr>
            <w:r w:rsidRPr="00DB32E9">
              <w:rPr>
                <w:sz w:val="24"/>
                <w:szCs w:val="24"/>
              </w:rPr>
              <w:t>01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E36C4" w:rsidRPr="00DB32E9" w:rsidRDefault="005E36C4" w:rsidP="00290046">
            <w:pPr>
              <w:pStyle w:val="Nagwek1"/>
              <w:rPr>
                <w:b w:val="0"/>
                <w:szCs w:val="24"/>
              </w:rPr>
            </w:pPr>
            <w:r w:rsidRPr="00DB32E9">
              <w:rPr>
                <w:b w:val="0"/>
                <w:szCs w:val="24"/>
              </w:rPr>
              <w:t>posiada podstawową wiedzę o miejscu i źródłach pedeutologii specjalnej  w systemie nauk; zna i stosuje  podstawową terminologię stosowaną w pedeutologii i pedeutologii specjalnej;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E36C4" w:rsidRPr="00DB32E9" w:rsidRDefault="00CD2319" w:rsidP="00C275A2">
            <w:pPr>
              <w:jc w:val="center"/>
              <w:rPr>
                <w:sz w:val="24"/>
                <w:szCs w:val="24"/>
              </w:rPr>
            </w:pPr>
            <w:r w:rsidRPr="00DB32E9">
              <w:rPr>
                <w:sz w:val="24"/>
                <w:szCs w:val="24"/>
              </w:rPr>
              <w:t>K1P_W01</w:t>
            </w:r>
          </w:p>
        </w:tc>
      </w:tr>
      <w:tr w:rsidR="005E36C4" w:rsidRPr="00DB32E9" w:rsidTr="00005793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E36C4" w:rsidRPr="00DB32E9" w:rsidRDefault="005E36C4" w:rsidP="00C275A2">
            <w:pPr>
              <w:rPr>
                <w:sz w:val="24"/>
                <w:szCs w:val="24"/>
              </w:rPr>
            </w:pPr>
            <w:r w:rsidRPr="00DB32E9">
              <w:rPr>
                <w:sz w:val="24"/>
                <w:szCs w:val="24"/>
              </w:rPr>
              <w:t>02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E36C4" w:rsidRPr="00DB32E9" w:rsidRDefault="005E36C4" w:rsidP="00290046">
            <w:pPr>
              <w:pStyle w:val="Nagwek1"/>
              <w:rPr>
                <w:b w:val="0"/>
                <w:szCs w:val="24"/>
              </w:rPr>
            </w:pPr>
            <w:r w:rsidRPr="00DB32E9">
              <w:rPr>
                <w:b w:val="0"/>
                <w:szCs w:val="24"/>
              </w:rPr>
              <w:t>ma wiedzę na temat organizacji kształcenia uczniów ze specjalnymi potrzebami edukacyjnymi;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E36C4" w:rsidRPr="00DB32E9" w:rsidRDefault="00CD2319" w:rsidP="00C275A2">
            <w:pPr>
              <w:jc w:val="center"/>
              <w:rPr>
                <w:sz w:val="24"/>
                <w:szCs w:val="24"/>
              </w:rPr>
            </w:pPr>
            <w:r w:rsidRPr="00DB32E9">
              <w:rPr>
                <w:sz w:val="24"/>
                <w:szCs w:val="24"/>
              </w:rPr>
              <w:t>K1P_W02</w:t>
            </w:r>
          </w:p>
        </w:tc>
      </w:tr>
      <w:tr w:rsidR="005E36C4" w:rsidRPr="00DB32E9" w:rsidTr="00005793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E36C4" w:rsidRPr="00DB32E9" w:rsidRDefault="005E36C4" w:rsidP="00C275A2">
            <w:pPr>
              <w:rPr>
                <w:sz w:val="24"/>
                <w:szCs w:val="24"/>
              </w:rPr>
            </w:pPr>
            <w:r w:rsidRPr="00DB32E9">
              <w:rPr>
                <w:sz w:val="24"/>
                <w:szCs w:val="24"/>
              </w:rPr>
              <w:t>03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E36C4" w:rsidRPr="00DB32E9" w:rsidRDefault="005E36C4" w:rsidP="00CD2319">
            <w:pPr>
              <w:jc w:val="both"/>
              <w:rPr>
                <w:sz w:val="24"/>
                <w:szCs w:val="24"/>
              </w:rPr>
            </w:pPr>
            <w:r w:rsidRPr="00DB32E9">
              <w:rPr>
                <w:sz w:val="24"/>
                <w:szCs w:val="24"/>
              </w:rPr>
              <w:t>ma świadomość konieczności prowadzenia zindywidualizowanych działań pedagogicznych (dydaktycznych, wychowawczych i</w:t>
            </w:r>
          </w:p>
          <w:p w:rsidR="005E36C4" w:rsidRPr="00DB32E9" w:rsidRDefault="005E36C4" w:rsidP="00CD2319">
            <w:pPr>
              <w:jc w:val="both"/>
              <w:rPr>
                <w:sz w:val="24"/>
                <w:szCs w:val="24"/>
              </w:rPr>
            </w:pPr>
            <w:r w:rsidRPr="00DB32E9">
              <w:rPr>
                <w:sz w:val="24"/>
                <w:szCs w:val="24"/>
              </w:rPr>
              <w:t>opiekuńczych) w stosunku do uczniów ze specjalnymi potrzebami edukacyjnymi</w:t>
            </w:r>
            <w:r w:rsidR="00192B5B">
              <w:rPr>
                <w:sz w:val="24"/>
                <w:szCs w:val="24"/>
              </w:rPr>
              <w:t>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E36C4" w:rsidRPr="00DB32E9" w:rsidRDefault="00CD2319" w:rsidP="00C275A2">
            <w:pPr>
              <w:jc w:val="center"/>
              <w:rPr>
                <w:sz w:val="24"/>
                <w:szCs w:val="24"/>
              </w:rPr>
            </w:pPr>
            <w:r w:rsidRPr="00DB32E9">
              <w:rPr>
                <w:sz w:val="24"/>
                <w:szCs w:val="24"/>
              </w:rPr>
              <w:t>K1P_W12</w:t>
            </w:r>
          </w:p>
        </w:tc>
      </w:tr>
      <w:tr w:rsidR="009E7AFB" w:rsidRPr="00DB32E9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E7AFB" w:rsidRPr="00DB32E9" w:rsidRDefault="009E7AFB" w:rsidP="00C275A2">
            <w:pPr>
              <w:rPr>
                <w:i/>
                <w:sz w:val="24"/>
                <w:szCs w:val="24"/>
              </w:rPr>
            </w:pPr>
            <w:r w:rsidRPr="00DB32E9">
              <w:rPr>
                <w:sz w:val="24"/>
                <w:szCs w:val="24"/>
              </w:rPr>
              <w:lastRenderedPageBreak/>
              <w:t xml:space="preserve">Umiejętności </w:t>
            </w:r>
            <w:r w:rsidRPr="00DB32E9">
              <w:rPr>
                <w:i/>
                <w:sz w:val="24"/>
                <w:szCs w:val="24"/>
              </w:rPr>
              <w:t>(potrafi…)</w:t>
            </w:r>
          </w:p>
          <w:p w:rsidR="009E7AFB" w:rsidRPr="00DB32E9" w:rsidRDefault="009E7AFB" w:rsidP="00C275A2">
            <w:pPr>
              <w:rPr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E7AFB" w:rsidRPr="00DB32E9" w:rsidRDefault="009E7AFB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CD2319" w:rsidRPr="00DB32E9" w:rsidTr="00966E6E">
        <w:trPr>
          <w:cantSplit/>
          <w:trHeight w:val="920"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CD2319" w:rsidRPr="00DB32E9" w:rsidRDefault="00192B5B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  <w:p w:rsidR="00CD2319" w:rsidRPr="00DB32E9" w:rsidRDefault="00CD2319" w:rsidP="00C275A2">
            <w:pPr>
              <w:rPr>
                <w:sz w:val="24"/>
                <w:szCs w:val="24"/>
              </w:rPr>
            </w:pPr>
          </w:p>
        </w:tc>
        <w:tc>
          <w:tcPr>
            <w:tcW w:w="7564" w:type="dxa"/>
            <w:gridSpan w:val="2"/>
            <w:tcBorders>
              <w:top w:val="single" w:sz="4" w:space="0" w:color="auto"/>
              <w:right w:val="nil"/>
            </w:tcBorders>
            <w:vAlign w:val="center"/>
          </w:tcPr>
          <w:p w:rsidR="00CD2319" w:rsidRPr="00DB32E9" w:rsidRDefault="00CD2319" w:rsidP="00290046">
            <w:pPr>
              <w:rPr>
                <w:b/>
                <w:sz w:val="24"/>
                <w:szCs w:val="24"/>
              </w:rPr>
            </w:pPr>
            <w:r w:rsidRPr="00DB32E9">
              <w:rPr>
                <w:sz w:val="24"/>
                <w:szCs w:val="24"/>
              </w:rPr>
              <w:t>analizuje rolę pedagoga specjalnego w procesie rehabilitacji osób niepełnosprawnych intelektualnie;</w:t>
            </w:r>
            <w:r w:rsidRPr="00DB32E9">
              <w:rPr>
                <w:b/>
                <w:sz w:val="24"/>
                <w:szCs w:val="24"/>
              </w:rPr>
              <w:t xml:space="preserve"> </w:t>
            </w:r>
            <w:r w:rsidRPr="00DB32E9">
              <w:rPr>
                <w:sz w:val="24"/>
                <w:szCs w:val="24"/>
              </w:rPr>
              <w:t>określa kompetencje pedagoga specjalnego niezbędne do efektywnych oddziaływań rehabilitacyjnych;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CD2319" w:rsidRPr="00DB32E9" w:rsidRDefault="00CD2319" w:rsidP="00C275A2">
            <w:pPr>
              <w:jc w:val="center"/>
              <w:rPr>
                <w:sz w:val="24"/>
                <w:szCs w:val="24"/>
              </w:rPr>
            </w:pPr>
            <w:r w:rsidRPr="00DB32E9">
              <w:rPr>
                <w:sz w:val="24"/>
                <w:szCs w:val="24"/>
              </w:rPr>
              <w:t>K1P_U09</w:t>
            </w:r>
          </w:p>
        </w:tc>
      </w:tr>
      <w:tr w:rsidR="005E36C4" w:rsidRPr="00DB32E9" w:rsidTr="00A465A9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E36C4" w:rsidRPr="00DB32E9" w:rsidRDefault="00CD2319" w:rsidP="00C275A2">
            <w:pPr>
              <w:rPr>
                <w:sz w:val="24"/>
                <w:szCs w:val="24"/>
              </w:rPr>
            </w:pPr>
            <w:r w:rsidRPr="00DB32E9">
              <w:rPr>
                <w:sz w:val="24"/>
                <w:szCs w:val="24"/>
              </w:rPr>
              <w:t>05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E36C4" w:rsidRPr="00DB32E9" w:rsidRDefault="005E36C4" w:rsidP="00290046">
            <w:pPr>
              <w:rPr>
                <w:sz w:val="24"/>
                <w:szCs w:val="24"/>
              </w:rPr>
            </w:pPr>
            <w:r w:rsidRPr="00DB32E9">
              <w:rPr>
                <w:sz w:val="24"/>
                <w:szCs w:val="24"/>
              </w:rPr>
              <w:t>posługuje się zasadami i normami etycznymi w pracy pedagoga specjalnego;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E36C4" w:rsidRPr="00DB32E9" w:rsidRDefault="00CD2319" w:rsidP="00C275A2">
            <w:pPr>
              <w:jc w:val="center"/>
              <w:rPr>
                <w:sz w:val="24"/>
                <w:szCs w:val="24"/>
              </w:rPr>
            </w:pPr>
            <w:r w:rsidRPr="00DB32E9">
              <w:rPr>
                <w:sz w:val="24"/>
                <w:szCs w:val="24"/>
              </w:rPr>
              <w:t>K1P_U12</w:t>
            </w:r>
          </w:p>
        </w:tc>
      </w:tr>
      <w:tr w:rsidR="00CD2319" w:rsidRPr="00DB32E9" w:rsidTr="002412B0">
        <w:trPr>
          <w:cantSplit/>
          <w:trHeight w:val="562"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CD2319" w:rsidRPr="00DB32E9" w:rsidRDefault="00CD2319" w:rsidP="00C275A2">
            <w:pPr>
              <w:rPr>
                <w:sz w:val="24"/>
                <w:szCs w:val="24"/>
              </w:rPr>
            </w:pPr>
            <w:r w:rsidRPr="00DB32E9">
              <w:rPr>
                <w:sz w:val="24"/>
                <w:szCs w:val="24"/>
              </w:rPr>
              <w:t>06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right w:val="nil"/>
            </w:tcBorders>
            <w:vAlign w:val="center"/>
          </w:tcPr>
          <w:p w:rsidR="00CD2319" w:rsidRPr="00DB32E9" w:rsidRDefault="00CD2319" w:rsidP="00290046">
            <w:pPr>
              <w:rPr>
                <w:sz w:val="24"/>
                <w:szCs w:val="24"/>
              </w:rPr>
            </w:pPr>
            <w:r w:rsidRPr="00DB32E9">
              <w:rPr>
                <w:sz w:val="24"/>
                <w:szCs w:val="24"/>
              </w:rPr>
              <w:t>rozumie potrzebę podejmowania działań zapob</w:t>
            </w:r>
            <w:r w:rsidR="00192B5B">
              <w:rPr>
                <w:sz w:val="24"/>
                <w:szCs w:val="24"/>
              </w:rPr>
              <w:t>iegających wypaleniu zawodowemu;</w:t>
            </w:r>
          </w:p>
          <w:p w:rsidR="00CD2319" w:rsidRPr="00DB32E9" w:rsidRDefault="00CD2319" w:rsidP="00290046">
            <w:pPr>
              <w:rPr>
                <w:sz w:val="24"/>
                <w:szCs w:val="24"/>
              </w:rPr>
            </w:pPr>
            <w:r w:rsidRPr="00DB32E9">
              <w:rPr>
                <w:sz w:val="24"/>
                <w:szCs w:val="24"/>
              </w:rPr>
              <w:t>potrafi zaprojektować plan własnego rozwoju zawodowego</w:t>
            </w:r>
            <w:r w:rsidR="00192B5B">
              <w:rPr>
                <w:sz w:val="24"/>
                <w:szCs w:val="24"/>
              </w:rPr>
              <w:t>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CD2319" w:rsidRPr="00DB32E9" w:rsidRDefault="00CD2319" w:rsidP="00C275A2">
            <w:pPr>
              <w:jc w:val="center"/>
              <w:rPr>
                <w:sz w:val="24"/>
                <w:szCs w:val="24"/>
              </w:rPr>
            </w:pPr>
            <w:r w:rsidRPr="00DB32E9">
              <w:rPr>
                <w:sz w:val="24"/>
                <w:szCs w:val="24"/>
              </w:rPr>
              <w:t>K1P_U11</w:t>
            </w:r>
          </w:p>
        </w:tc>
      </w:tr>
      <w:tr w:rsidR="009E7AFB" w:rsidRPr="00DB32E9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E7AFB" w:rsidRPr="00DB32E9" w:rsidRDefault="009E7AFB" w:rsidP="00C275A2">
            <w:pPr>
              <w:rPr>
                <w:sz w:val="24"/>
                <w:szCs w:val="24"/>
              </w:rPr>
            </w:pPr>
            <w:r w:rsidRPr="00DB32E9">
              <w:rPr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E7AFB" w:rsidRPr="00DB32E9" w:rsidRDefault="009E7AFB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5E36C4" w:rsidRPr="00DB32E9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E36C4" w:rsidRPr="00DB32E9" w:rsidRDefault="005E36C4" w:rsidP="00C275A2">
            <w:pPr>
              <w:rPr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E36C4" w:rsidRPr="00DB32E9" w:rsidRDefault="005E36C4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5E36C4" w:rsidRPr="00DB32E9" w:rsidTr="007D532D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E36C4" w:rsidRPr="00DB32E9" w:rsidRDefault="005E36C4" w:rsidP="00C275A2">
            <w:pPr>
              <w:rPr>
                <w:sz w:val="24"/>
                <w:szCs w:val="24"/>
              </w:rPr>
            </w:pPr>
            <w:r w:rsidRPr="00DB32E9">
              <w:rPr>
                <w:sz w:val="24"/>
                <w:szCs w:val="24"/>
              </w:rPr>
              <w:t>06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E36C4" w:rsidRPr="00DB32E9" w:rsidRDefault="005E36C4" w:rsidP="00290046">
            <w:pPr>
              <w:rPr>
                <w:sz w:val="24"/>
                <w:szCs w:val="24"/>
              </w:rPr>
            </w:pPr>
            <w:r w:rsidRPr="00DB32E9">
              <w:rPr>
                <w:sz w:val="24"/>
                <w:szCs w:val="24"/>
              </w:rPr>
              <w:t>ma świadomość poziomu swojej wiedzy i umiejętności, rozumie potrzebę ciągłego rozwoju zawodowego i osobistego; dokonuje oceny własnych kompetencji i doskonali umiejętności  w trakcie realizowania  działań  pedagogicznych (dydaktycznych, wychowawczych, opiekuńczych i terapeutycznych )</w:t>
            </w:r>
            <w:r w:rsidR="00192B5B">
              <w:rPr>
                <w:sz w:val="24"/>
                <w:szCs w:val="24"/>
              </w:rPr>
              <w:t>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E36C4" w:rsidRPr="00DB32E9" w:rsidRDefault="00CD2319" w:rsidP="00C275A2">
            <w:pPr>
              <w:jc w:val="center"/>
              <w:rPr>
                <w:sz w:val="24"/>
                <w:szCs w:val="24"/>
              </w:rPr>
            </w:pPr>
            <w:r w:rsidRPr="00DB32E9">
              <w:rPr>
                <w:sz w:val="24"/>
                <w:szCs w:val="24"/>
              </w:rPr>
              <w:t>K1P_K01</w:t>
            </w:r>
          </w:p>
        </w:tc>
      </w:tr>
      <w:tr w:rsidR="005E36C4" w:rsidRPr="00DB32E9" w:rsidTr="007D532D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E36C4" w:rsidRPr="00DB32E9" w:rsidRDefault="00CD2319" w:rsidP="00C275A2">
            <w:pPr>
              <w:rPr>
                <w:sz w:val="24"/>
                <w:szCs w:val="24"/>
              </w:rPr>
            </w:pPr>
            <w:r w:rsidRPr="00DB32E9">
              <w:rPr>
                <w:sz w:val="24"/>
                <w:szCs w:val="24"/>
              </w:rPr>
              <w:t>07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E36C4" w:rsidRPr="00DB32E9" w:rsidRDefault="005E36C4" w:rsidP="00290046">
            <w:pPr>
              <w:rPr>
                <w:sz w:val="24"/>
                <w:szCs w:val="24"/>
              </w:rPr>
            </w:pPr>
            <w:r w:rsidRPr="00DB32E9">
              <w:rPr>
                <w:sz w:val="24"/>
                <w:szCs w:val="24"/>
              </w:rPr>
              <w:t xml:space="preserve">ma świadomość konieczności </w:t>
            </w:r>
            <w:r w:rsidR="00CD2319" w:rsidRPr="00DB32E9">
              <w:rPr>
                <w:sz w:val="24"/>
                <w:szCs w:val="24"/>
              </w:rPr>
              <w:t>prowadzenia</w:t>
            </w:r>
            <w:r w:rsidRPr="00DB32E9">
              <w:rPr>
                <w:sz w:val="24"/>
                <w:szCs w:val="24"/>
              </w:rPr>
              <w:t xml:space="preserve"> działań pedagogicznych (dydaktycznych, wychowawczych i opiekuńczych) w stosunku do uczniów ze specjalnymi potrzebami edukacyjnymi</w:t>
            </w:r>
            <w:r w:rsidR="00192B5B">
              <w:rPr>
                <w:sz w:val="24"/>
                <w:szCs w:val="24"/>
              </w:rPr>
              <w:t>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E36C4" w:rsidRPr="00DB32E9" w:rsidRDefault="00CD2319" w:rsidP="00C275A2">
            <w:pPr>
              <w:jc w:val="center"/>
              <w:rPr>
                <w:sz w:val="24"/>
                <w:szCs w:val="24"/>
              </w:rPr>
            </w:pPr>
            <w:r w:rsidRPr="00DB32E9">
              <w:rPr>
                <w:sz w:val="24"/>
                <w:szCs w:val="24"/>
              </w:rPr>
              <w:t>K1P_K07</w:t>
            </w:r>
          </w:p>
        </w:tc>
      </w:tr>
    </w:tbl>
    <w:p w:rsidR="00073C17" w:rsidRPr="00DB32E9" w:rsidRDefault="00073C17" w:rsidP="00073C17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2410"/>
        <w:gridCol w:w="2126"/>
        <w:gridCol w:w="850"/>
        <w:gridCol w:w="1962"/>
      </w:tblGrid>
      <w:tr w:rsidR="00073C17" w:rsidRPr="00DB32E9" w:rsidTr="00B61537">
        <w:tc>
          <w:tcPr>
            <w:tcW w:w="10008" w:type="dxa"/>
            <w:gridSpan w:val="5"/>
            <w:vAlign w:val="center"/>
          </w:tcPr>
          <w:p w:rsidR="00073C17" w:rsidRPr="00DB32E9" w:rsidRDefault="00073C17" w:rsidP="00C275A2">
            <w:pPr>
              <w:jc w:val="center"/>
              <w:rPr>
                <w:sz w:val="24"/>
                <w:szCs w:val="24"/>
              </w:rPr>
            </w:pPr>
            <w:r w:rsidRPr="00DB32E9">
              <w:rPr>
                <w:sz w:val="24"/>
                <w:szCs w:val="24"/>
              </w:rPr>
              <w:t>TREŚCI PROGRAMOWE</w:t>
            </w:r>
          </w:p>
        </w:tc>
      </w:tr>
      <w:tr w:rsidR="00073C17" w:rsidRPr="00DB32E9" w:rsidTr="00B61537">
        <w:tc>
          <w:tcPr>
            <w:tcW w:w="10008" w:type="dxa"/>
            <w:gridSpan w:val="5"/>
            <w:shd w:val="pct15" w:color="auto" w:fill="FFFFFF"/>
          </w:tcPr>
          <w:p w:rsidR="00073C17" w:rsidRPr="00DB32E9" w:rsidRDefault="00073C17" w:rsidP="00C275A2">
            <w:pPr>
              <w:rPr>
                <w:sz w:val="24"/>
                <w:szCs w:val="24"/>
              </w:rPr>
            </w:pPr>
            <w:r w:rsidRPr="00DB32E9">
              <w:rPr>
                <w:sz w:val="24"/>
                <w:szCs w:val="24"/>
              </w:rPr>
              <w:t>Wykład</w:t>
            </w:r>
          </w:p>
        </w:tc>
      </w:tr>
      <w:tr w:rsidR="005E36C4" w:rsidRPr="00DB32E9" w:rsidTr="00B61537">
        <w:tc>
          <w:tcPr>
            <w:tcW w:w="10008" w:type="dxa"/>
            <w:gridSpan w:val="5"/>
          </w:tcPr>
          <w:p w:rsidR="005E36C4" w:rsidRPr="00DB32E9" w:rsidRDefault="005E36C4" w:rsidP="005E36C4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DB32E9">
              <w:rPr>
                <w:sz w:val="24"/>
                <w:szCs w:val="24"/>
              </w:rPr>
              <w:t>Pedeutologia i pedeutologia specjalna- geneza, przedmiot.</w:t>
            </w:r>
          </w:p>
          <w:p w:rsidR="005E36C4" w:rsidRPr="00DB32E9" w:rsidRDefault="005E36C4" w:rsidP="005E36C4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DB32E9">
              <w:rPr>
                <w:sz w:val="24"/>
                <w:szCs w:val="24"/>
              </w:rPr>
              <w:t>Ewolucja funkcji zawodowych nauczyciela.</w:t>
            </w:r>
          </w:p>
          <w:p w:rsidR="005E36C4" w:rsidRPr="00DB32E9" w:rsidRDefault="005E36C4" w:rsidP="005E36C4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DB32E9">
              <w:rPr>
                <w:sz w:val="24"/>
                <w:szCs w:val="24"/>
              </w:rPr>
              <w:t>Teoretyczne ujęcia osoby nauczyciela: psychologiczne, technologiczne, humanistyczne, socjologiczne, pedagogiki krytycznej.</w:t>
            </w:r>
          </w:p>
          <w:p w:rsidR="005E36C4" w:rsidRPr="00DB32E9" w:rsidRDefault="005E36C4" w:rsidP="005E36C4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DB32E9">
              <w:rPr>
                <w:sz w:val="24"/>
                <w:szCs w:val="24"/>
              </w:rPr>
              <w:t>Charakter działania pedagogicznego: intelektualność, niestandardowość, niewymierność rezultatów, techniczność a humanistyczność działania.</w:t>
            </w:r>
          </w:p>
          <w:p w:rsidR="005E36C4" w:rsidRPr="00DB32E9" w:rsidRDefault="005E36C4" w:rsidP="005E36C4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DB32E9">
              <w:rPr>
                <w:sz w:val="24"/>
                <w:szCs w:val="24"/>
              </w:rPr>
              <w:t>Szkoła jako miejsce spotkania i wzajemnego oddziaływania nauczycieli i uczniów’</w:t>
            </w:r>
          </w:p>
          <w:p w:rsidR="005E36C4" w:rsidRPr="00DB32E9" w:rsidRDefault="005E36C4" w:rsidP="005E36C4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DB32E9">
              <w:rPr>
                <w:sz w:val="24"/>
                <w:szCs w:val="24"/>
              </w:rPr>
              <w:t>Organizacja kształcenia uczniów ze specjalnymi potrzebami edukacyjnymi.</w:t>
            </w:r>
          </w:p>
          <w:p w:rsidR="005E36C4" w:rsidRPr="00DB32E9" w:rsidRDefault="005E36C4" w:rsidP="005E36C4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DB32E9">
              <w:rPr>
                <w:sz w:val="24"/>
                <w:szCs w:val="24"/>
              </w:rPr>
              <w:t>Kompetencje a osobowość nauczyciela.</w:t>
            </w:r>
          </w:p>
          <w:p w:rsidR="005E36C4" w:rsidRPr="00DB32E9" w:rsidRDefault="005E36C4" w:rsidP="005E36C4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DB32E9">
              <w:rPr>
                <w:sz w:val="24"/>
                <w:szCs w:val="24"/>
              </w:rPr>
              <w:t xml:space="preserve"> Rola i zadania pedagoga specjalnego.</w:t>
            </w:r>
            <w:r w:rsidRPr="00DB32E9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5E36C4" w:rsidRPr="00DB32E9" w:rsidTr="00B61537">
        <w:tc>
          <w:tcPr>
            <w:tcW w:w="10008" w:type="dxa"/>
            <w:gridSpan w:val="5"/>
            <w:shd w:val="pct15" w:color="auto" w:fill="FFFFFF"/>
          </w:tcPr>
          <w:p w:rsidR="005E36C4" w:rsidRPr="00DB32E9" w:rsidRDefault="005E36C4" w:rsidP="00C275A2">
            <w:pPr>
              <w:rPr>
                <w:sz w:val="24"/>
                <w:szCs w:val="24"/>
              </w:rPr>
            </w:pPr>
            <w:r w:rsidRPr="00DB32E9">
              <w:rPr>
                <w:sz w:val="24"/>
                <w:szCs w:val="24"/>
              </w:rPr>
              <w:t>Ćwiczenia</w:t>
            </w:r>
          </w:p>
        </w:tc>
      </w:tr>
      <w:tr w:rsidR="005E36C4" w:rsidRPr="00DB32E9" w:rsidTr="00B61537">
        <w:tc>
          <w:tcPr>
            <w:tcW w:w="10008" w:type="dxa"/>
            <w:gridSpan w:val="5"/>
          </w:tcPr>
          <w:p w:rsidR="005E36C4" w:rsidRPr="00DB32E9" w:rsidRDefault="005E36C4" w:rsidP="005E36C4">
            <w:pPr>
              <w:pStyle w:val="Akapitzlist"/>
              <w:numPr>
                <w:ilvl w:val="0"/>
                <w:numId w:val="5"/>
              </w:numPr>
              <w:ind w:left="696" w:hanging="357"/>
              <w:rPr>
                <w:sz w:val="24"/>
                <w:szCs w:val="24"/>
              </w:rPr>
            </w:pPr>
            <w:r w:rsidRPr="00DB32E9">
              <w:rPr>
                <w:sz w:val="24"/>
                <w:szCs w:val="24"/>
              </w:rPr>
              <w:t xml:space="preserve">Prawa i obowiązki nauczyciela w świetle przepisów prawa oświatowego. </w:t>
            </w:r>
          </w:p>
          <w:p w:rsidR="005E36C4" w:rsidRPr="00DB32E9" w:rsidRDefault="005E36C4" w:rsidP="005E36C4">
            <w:pPr>
              <w:pStyle w:val="Akapitzlist"/>
              <w:numPr>
                <w:ilvl w:val="0"/>
                <w:numId w:val="5"/>
              </w:numPr>
              <w:ind w:left="696" w:hanging="357"/>
              <w:rPr>
                <w:sz w:val="24"/>
                <w:szCs w:val="24"/>
              </w:rPr>
            </w:pPr>
            <w:r w:rsidRPr="00DB32E9">
              <w:rPr>
                <w:sz w:val="24"/>
                <w:szCs w:val="24"/>
              </w:rPr>
              <w:t xml:space="preserve">Organizacja pomocy psychologiczno-pedagogicznej. </w:t>
            </w:r>
          </w:p>
          <w:p w:rsidR="005E36C4" w:rsidRPr="00DB32E9" w:rsidRDefault="005E36C4" w:rsidP="005E36C4">
            <w:pPr>
              <w:pStyle w:val="Akapitzlist"/>
              <w:numPr>
                <w:ilvl w:val="0"/>
                <w:numId w:val="5"/>
              </w:numPr>
              <w:ind w:left="696" w:hanging="357"/>
              <w:rPr>
                <w:sz w:val="24"/>
                <w:szCs w:val="24"/>
              </w:rPr>
            </w:pPr>
            <w:r w:rsidRPr="00DB32E9">
              <w:rPr>
                <w:sz w:val="24"/>
                <w:szCs w:val="24"/>
              </w:rPr>
              <w:t>Projektowanie działań pedagogicznych. Dobre praktyki</w:t>
            </w:r>
          </w:p>
          <w:p w:rsidR="005E36C4" w:rsidRPr="00DB32E9" w:rsidRDefault="005E36C4" w:rsidP="005E36C4">
            <w:pPr>
              <w:pStyle w:val="Akapitzlist"/>
              <w:numPr>
                <w:ilvl w:val="0"/>
                <w:numId w:val="5"/>
              </w:numPr>
              <w:ind w:left="696" w:hanging="357"/>
              <w:rPr>
                <w:sz w:val="24"/>
                <w:szCs w:val="24"/>
              </w:rPr>
            </w:pPr>
            <w:r w:rsidRPr="00DB32E9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Kodeks Etyki Nauczycielskiej. </w:t>
            </w:r>
            <w:r w:rsidRPr="00DB32E9">
              <w:rPr>
                <w:rStyle w:val="itemextrafieldsvalue"/>
                <w:sz w:val="24"/>
                <w:szCs w:val="24"/>
              </w:rPr>
              <w:t>Współczesna rola pedagoga specjalnego.</w:t>
            </w:r>
          </w:p>
          <w:p w:rsidR="005E36C4" w:rsidRPr="00DB32E9" w:rsidRDefault="005E36C4" w:rsidP="005E36C4">
            <w:pPr>
              <w:pStyle w:val="Akapitzlist"/>
              <w:numPr>
                <w:ilvl w:val="0"/>
                <w:numId w:val="5"/>
              </w:numPr>
              <w:ind w:left="696" w:hanging="357"/>
              <w:rPr>
                <w:sz w:val="24"/>
                <w:szCs w:val="24"/>
              </w:rPr>
            </w:pPr>
            <w:r w:rsidRPr="00DB32E9">
              <w:rPr>
                <w:sz w:val="24"/>
                <w:szCs w:val="24"/>
              </w:rPr>
              <w:t>Kompetencje pedagoga specjalnego: techniczne i etyczno-moralne.</w:t>
            </w:r>
            <w:r w:rsidRPr="00DB32E9">
              <w:rPr>
                <w:rStyle w:val="itemextrafieldsvalue"/>
                <w:sz w:val="24"/>
                <w:szCs w:val="24"/>
              </w:rPr>
              <w:t xml:space="preserve"> Aksjologiczne przesłanie Marii Grzegorzewskiej w „Listach do Młodego Nauczyciela”.</w:t>
            </w:r>
          </w:p>
          <w:p w:rsidR="005E36C4" w:rsidRPr="00DB32E9" w:rsidRDefault="005E36C4" w:rsidP="005E36C4">
            <w:pPr>
              <w:pStyle w:val="Akapitzlist"/>
              <w:numPr>
                <w:ilvl w:val="0"/>
                <w:numId w:val="5"/>
              </w:numPr>
              <w:ind w:left="696" w:hanging="357"/>
              <w:rPr>
                <w:sz w:val="24"/>
                <w:szCs w:val="24"/>
              </w:rPr>
            </w:pPr>
            <w:r w:rsidRPr="00DB32E9">
              <w:rPr>
                <w:rStyle w:val="itemextrafieldsvalue"/>
                <w:sz w:val="24"/>
                <w:szCs w:val="24"/>
              </w:rPr>
              <w:t xml:space="preserve">Kształcenie pedagogów specjalnych. </w:t>
            </w:r>
          </w:p>
          <w:p w:rsidR="005E36C4" w:rsidRPr="00DB32E9" w:rsidRDefault="005E36C4" w:rsidP="005E36C4">
            <w:pPr>
              <w:pStyle w:val="Akapitzlist"/>
              <w:numPr>
                <w:ilvl w:val="0"/>
                <w:numId w:val="5"/>
              </w:numPr>
              <w:ind w:left="696" w:hanging="357"/>
              <w:rPr>
                <w:sz w:val="24"/>
                <w:szCs w:val="24"/>
              </w:rPr>
            </w:pPr>
            <w:r w:rsidRPr="00DB32E9">
              <w:rPr>
                <w:sz w:val="24"/>
                <w:szCs w:val="24"/>
              </w:rPr>
              <w:t>Rozwój zawodowy nauczyciela – swoistość i dynamika.</w:t>
            </w:r>
          </w:p>
          <w:p w:rsidR="005E36C4" w:rsidRPr="00DB32E9" w:rsidRDefault="005E36C4" w:rsidP="00290046">
            <w:pPr>
              <w:pStyle w:val="Akapitzlist"/>
              <w:numPr>
                <w:ilvl w:val="0"/>
                <w:numId w:val="5"/>
              </w:numPr>
              <w:ind w:left="696" w:hanging="357"/>
              <w:rPr>
                <w:sz w:val="24"/>
                <w:szCs w:val="24"/>
              </w:rPr>
            </w:pPr>
            <w:r w:rsidRPr="00DB32E9">
              <w:rPr>
                <w:rStyle w:val="itemextrafieldsvalue"/>
                <w:sz w:val="24"/>
                <w:szCs w:val="24"/>
              </w:rPr>
              <w:t>W</w:t>
            </w:r>
            <w:r w:rsidRPr="00DB32E9">
              <w:rPr>
                <w:sz w:val="24"/>
                <w:szCs w:val="24"/>
              </w:rPr>
              <w:t>ypalenie zawodowe pedagogów specjalnych.</w:t>
            </w:r>
          </w:p>
        </w:tc>
      </w:tr>
      <w:tr w:rsidR="005E36C4" w:rsidRPr="00DB32E9" w:rsidTr="00B61537">
        <w:tc>
          <w:tcPr>
            <w:tcW w:w="10008" w:type="dxa"/>
            <w:gridSpan w:val="5"/>
            <w:shd w:val="pct15" w:color="auto" w:fill="FFFFFF"/>
          </w:tcPr>
          <w:p w:rsidR="005E36C4" w:rsidRPr="00DB32E9" w:rsidRDefault="005E36C4" w:rsidP="00C275A2">
            <w:pPr>
              <w:pStyle w:val="Nagwek1"/>
              <w:rPr>
                <w:b w:val="0"/>
                <w:szCs w:val="24"/>
              </w:rPr>
            </w:pPr>
            <w:r w:rsidRPr="00DB32E9">
              <w:rPr>
                <w:b w:val="0"/>
                <w:szCs w:val="24"/>
              </w:rPr>
              <w:t>Laboratorium</w:t>
            </w:r>
          </w:p>
        </w:tc>
      </w:tr>
      <w:tr w:rsidR="005E36C4" w:rsidRPr="00DB32E9" w:rsidTr="00B61537">
        <w:tc>
          <w:tcPr>
            <w:tcW w:w="10008" w:type="dxa"/>
            <w:gridSpan w:val="5"/>
          </w:tcPr>
          <w:p w:rsidR="005E36C4" w:rsidRPr="00DB32E9" w:rsidRDefault="005E36C4" w:rsidP="00C275A2">
            <w:pPr>
              <w:rPr>
                <w:sz w:val="24"/>
                <w:szCs w:val="24"/>
              </w:rPr>
            </w:pPr>
          </w:p>
        </w:tc>
      </w:tr>
      <w:tr w:rsidR="005E36C4" w:rsidRPr="00DB32E9" w:rsidTr="00B61537">
        <w:tc>
          <w:tcPr>
            <w:tcW w:w="10008" w:type="dxa"/>
            <w:gridSpan w:val="5"/>
            <w:shd w:val="pct15" w:color="auto" w:fill="FFFFFF"/>
          </w:tcPr>
          <w:p w:rsidR="005E36C4" w:rsidRPr="00DB32E9" w:rsidRDefault="005E36C4" w:rsidP="00C275A2">
            <w:pPr>
              <w:pStyle w:val="Nagwek1"/>
              <w:rPr>
                <w:b w:val="0"/>
                <w:szCs w:val="24"/>
              </w:rPr>
            </w:pPr>
            <w:r w:rsidRPr="00DB32E9">
              <w:rPr>
                <w:b w:val="0"/>
                <w:szCs w:val="24"/>
              </w:rPr>
              <w:t>Projekt</w:t>
            </w:r>
          </w:p>
        </w:tc>
      </w:tr>
      <w:tr w:rsidR="005E36C4" w:rsidRPr="00DB32E9" w:rsidTr="00B61537">
        <w:tc>
          <w:tcPr>
            <w:tcW w:w="10008" w:type="dxa"/>
            <w:gridSpan w:val="5"/>
          </w:tcPr>
          <w:p w:rsidR="005E36C4" w:rsidRPr="00DB32E9" w:rsidRDefault="005E36C4" w:rsidP="00C275A2">
            <w:pPr>
              <w:rPr>
                <w:sz w:val="24"/>
                <w:szCs w:val="24"/>
              </w:rPr>
            </w:pPr>
          </w:p>
        </w:tc>
      </w:tr>
      <w:tr w:rsidR="005E36C4" w:rsidRPr="00DB32E9" w:rsidTr="00B61537">
        <w:tc>
          <w:tcPr>
            <w:tcW w:w="10008" w:type="dxa"/>
            <w:gridSpan w:val="5"/>
            <w:shd w:val="clear" w:color="auto" w:fill="D9D9D9"/>
          </w:tcPr>
          <w:p w:rsidR="005E36C4" w:rsidRPr="00DB32E9" w:rsidRDefault="005E36C4" w:rsidP="00C275A2">
            <w:pPr>
              <w:rPr>
                <w:sz w:val="24"/>
                <w:szCs w:val="24"/>
              </w:rPr>
            </w:pPr>
            <w:r w:rsidRPr="00DB32E9">
              <w:rPr>
                <w:sz w:val="24"/>
                <w:szCs w:val="24"/>
              </w:rPr>
              <w:t>Seminarium</w:t>
            </w:r>
          </w:p>
        </w:tc>
      </w:tr>
      <w:tr w:rsidR="005E36C4" w:rsidRPr="00DB32E9" w:rsidTr="00B61537">
        <w:tc>
          <w:tcPr>
            <w:tcW w:w="10008" w:type="dxa"/>
            <w:gridSpan w:val="5"/>
          </w:tcPr>
          <w:p w:rsidR="005E36C4" w:rsidRPr="00DB32E9" w:rsidRDefault="005E36C4" w:rsidP="00C275A2">
            <w:pPr>
              <w:rPr>
                <w:sz w:val="24"/>
                <w:szCs w:val="24"/>
              </w:rPr>
            </w:pPr>
          </w:p>
        </w:tc>
      </w:tr>
      <w:tr w:rsidR="005E36C4" w:rsidRPr="00DB32E9" w:rsidTr="00B61537">
        <w:tc>
          <w:tcPr>
            <w:tcW w:w="10008" w:type="dxa"/>
            <w:gridSpan w:val="5"/>
            <w:shd w:val="clear" w:color="auto" w:fill="D9D9D9"/>
          </w:tcPr>
          <w:p w:rsidR="005E36C4" w:rsidRPr="00DB32E9" w:rsidRDefault="005E36C4" w:rsidP="00C275A2">
            <w:pPr>
              <w:rPr>
                <w:sz w:val="24"/>
                <w:szCs w:val="24"/>
              </w:rPr>
            </w:pPr>
            <w:r w:rsidRPr="00DB32E9">
              <w:rPr>
                <w:sz w:val="24"/>
                <w:szCs w:val="24"/>
              </w:rPr>
              <w:t xml:space="preserve">Inne </w:t>
            </w:r>
          </w:p>
        </w:tc>
      </w:tr>
      <w:tr w:rsidR="005E36C4" w:rsidRPr="00DB32E9" w:rsidTr="00B61537">
        <w:tc>
          <w:tcPr>
            <w:tcW w:w="10008" w:type="dxa"/>
            <w:gridSpan w:val="5"/>
          </w:tcPr>
          <w:p w:rsidR="005E36C4" w:rsidRPr="00DB32E9" w:rsidRDefault="005E36C4" w:rsidP="00C275A2">
            <w:pPr>
              <w:rPr>
                <w:sz w:val="24"/>
                <w:szCs w:val="24"/>
              </w:rPr>
            </w:pPr>
          </w:p>
        </w:tc>
      </w:tr>
      <w:tr w:rsidR="005E36C4" w:rsidRPr="00DB32E9" w:rsidTr="00B61537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5E36C4" w:rsidRPr="00DB32E9" w:rsidRDefault="005E36C4" w:rsidP="00C275A2">
            <w:pPr>
              <w:spacing w:before="120"/>
              <w:rPr>
                <w:sz w:val="24"/>
                <w:szCs w:val="24"/>
              </w:rPr>
            </w:pPr>
            <w:r w:rsidRPr="00DB32E9">
              <w:rPr>
                <w:sz w:val="24"/>
                <w:szCs w:val="24"/>
              </w:rPr>
              <w:t>Literatura podstawowa</w:t>
            </w:r>
          </w:p>
        </w:tc>
        <w:tc>
          <w:tcPr>
            <w:tcW w:w="734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:rsidR="005E36C4" w:rsidRPr="00DB32E9" w:rsidRDefault="005E36C4" w:rsidP="00290046">
            <w:pPr>
              <w:rPr>
                <w:sz w:val="24"/>
                <w:szCs w:val="24"/>
              </w:rPr>
            </w:pPr>
            <w:r w:rsidRPr="00DB32E9">
              <w:rPr>
                <w:sz w:val="24"/>
                <w:szCs w:val="24"/>
              </w:rPr>
              <w:t xml:space="preserve">Doroszewska J. (1981). </w:t>
            </w:r>
            <w:r w:rsidRPr="00DB32E9">
              <w:rPr>
                <w:i/>
                <w:sz w:val="24"/>
                <w:szCs w:val="24"/>
              </w:rPr>
              <w:t>Pedagogika specjalna</w:t>
            </w:r>
            <w:r w:rsidRPr="00DB32E9">
              <w:rPr>
                <w:sz w:val="24"/>
                <w:szCs w:val="24"/>
              </w:rPr>
              <w:t xml:space="preserve">, Wrocław: Ossolineum. </w:t>
            </w:r>
          </w:p>
          <w:p w:rsidR="005E36C4" w:rsidRPr="00DB32E9" w:rsidRDefault="005E36C4" w:rsidP="00290046">
            <w:pPr>
              <w:rPr>
                <w:sz w:val="24"/>
                <w:szCs w:val="24"/>
              </w:rPr>
            </w:pPr>
            <w:r w:rsidRPr="00DB32E9">
              <w:rPr>
                <w:sz w:val="24"/>
                <w:szCs w:val="24"/>
              </w:rPr>
              <w:t xml:space="preserve">Gasik J. (2010) </w:t>
            </w:r>
            <w:r w:rsidRPr="00DB32E9">
              <w:rPr>
                <w:i/>
                <w:sz w:val="24"/>
                <w:szCs w:val="24"/>
              </w:rPr>
              <w:t xml:space="preserve">Pedagog specjalny w kształceniu uczniów ze specjalnymi </w:t>
            </w:r>
            <w:r w:rsidRPr="00DB32E9">
              <w:rPr>
                <w:i/>
                <w:sz w:val="24"/>
                <w:szCs w:val="24"/>
              </w:rPr>
              <w:lastRenderedPageBreak/>
              <w:t>potrzebami edukacyjnymi</w:t>
            </w:r>
            <w:r w:rsidRPr="00DB32E9">
              <w:rPr>
                <w:sz w:val="24"/>
                <w:szCs w:val="24"/>
              </w:rPr>
              <w:t xml:space="preserve"> [W:] J. </w:t>
            </w:r>
            <w:proofErr w:type="spellStart"/>
            <w:r w:rsidRPr="00DB32E9">
              <w:rPr>
                <w:sz w:val="24"/>
                <w:szCs w:val="24"/>
              </w:rPr>
              <w:t>Głodkowska</w:t>
            </w:r>
            <w:proofErr w:type="spellEnd"/>
            <w:r w:rsidRPr="00DB32E9">
              <w:rPr>
                <w:sz w:val="24"/>
                <w:szCs w:val="24"/>
              </w:rPr>
              <w:t xml:space="preserve"> (red.) </w:t>
            </w:r>
            <w:r w:rsidRPr="00DB32E9">
              <w:rPr>
                <w:i/>
                <w:sz w:val="24"/>
                <w:szCs w:val="24"/>
              </w:rPr>
              <w:t xml:space="preserve">Dydaktyka specjalna w przygotowaniu do kształcenia uczniów ze specjalnymi potrzebami edukacyjnymi, </w:t>
            </w:r>
            <w:r w:rsidRPr="00DB32E9">
              <w:rPr>
                <w:sz w:val="24"/>
                <w:szCs w:val="24"/>
              </w:rPr>
              <w:t>Warszawa, Wyd. APS.</w:t>
            </w:r>
          </w:p>
          <w:p w:rsidR="005E36C4" w:rsidRPr="00DB32E9" w:rsidRDefault="005E36C4" w:rsidP="00290046">
            <w:pPr>
              <w:rPr>
                <w:sz w:val="24"/>
                <w:szCs w:val="24"/>
              </w:rPr>
            </w:pPr>
            <w:r w:rsidRPr="00DB32E9">
              <w:rPr>
                <w:sz w:val="24"/>
                <w:szCs w:val="24"/>
              </w:rPr>
              <w:t xml:space="preserve">Grzegorzewska M. (1958,1959). </w:t>
            </w:r>
            <w:r w:rsidRPr="00DB32E9">
              <w:rPr>
                <w:i/>
                <w:sz w:val="24"/>
                <w:szCs w:val="24"/>
              </w:rPr>
              <w:t>Listy do Młodego Nauczyciela</w:t>
            </w:r>
            <w:r w:rsidRPr="00DB32E9">
              <w:rPr>
                <w:sz w:val="24"/>
                <w:szCs w:val="24"/>
              </w:rPr>
              <w:t xml:space="preserve">, Warszawa. </w:t>
            </w:r>
          </w:p>
          <w:p w:rsidR="005E36C4" w:rsidRPr="00DB32E9" w:rsidRDefault="005E36C4" w:rsidP="00290046">
            <w:pPr>
              <w:rPr>
                <w:sz w:val="24"/>
                <w:szCs w:val="24"/>
              </w:rPr>
            </w:pPr>
            <w:r w:rsidRPr="00DB32E9">
              <w:rPr>
                <w:sz w:val="24"/>
                <w:szCs w:val="24"/>
              </w:rPr>
              <w:t xml:space="preserve">Kwiatkowska H. (2008). </w:t>
            </w:r>
            <w:r w:rsidRPr="00DB32E9">
              <w:rPr>
                <w:i/>
                <w:sz w:val="24"/>
                <w:szCs w:val="24"/>
              </w:rPr>
              <w:t>Pedeutologi</w:t>
            </w:r>
            <w:r w:rsidRPr="00DB32E9">
              <w:rPr>
                <w:sz w:val="24"/>
                <w:szCs w:val="24"/>
              </w:rPr>
              <w:t xml:space="preserve">a Warszawa: </w:t>
            </w:r>
            <w:proofErr w:type="spellStart"/>
            <w:r w:rsidRPr="00DB32E9">
              <w:rPr>
                <w:sz w:val="24"/>
                <w:szCs w:val="24"/>
              </w:rPr>
              <w:t>WAiP</w:t>
            </w:r>
            <w:proofErr w:type="spellEnd"/>
            <w:r w:rsidRPr="00DB32E9">
              <w:rPr>
                <w:sz w:val="24"/>
                <w:szCs w:val="24"/>
              </w:rPr>
              <w:t xml:space="preserve">. </w:t>
            </w:r>
          </w:p>
          <w:p w:rsidR="005E36C4" w:rsidRPr="00DB32E9" w:rsidRDefault="005E36C4" w:rsidP="00290046">
            <w:pPr>
              <w:rPr>
                <w:sz w:val="24"/>
                <w:szCs w:val="24"/>
              </w:rPr>
            </w:pPr>
            <w:r w:rsidRPr="00DB32E9">
              <w:rPr>
                <w:sz w:val="24"/>
                <w:szCs w:val="24"/>
              </w:rPr>
              <w:t xml:space="preserve">Sęk, H. (2004) (red.) </w:t>
            </w:r>
            <w:r w:rsidRPr="00DB32E9">
              <w:rPr>
                <w:i/>
                <w:sz w:val="24"/>
                <w:szCs w:val="24"/>
              </w:rPr>
              <w:t>Wypalenie zawodowe. Przyczyny i zapobieganie</w:t>
            </w:r>
            <w:r w:rsidRPr="00DB32E9">
              <w:rPr>
                <w:sz w:val="24"/>
                <w:szCs w:val="24"/>
              </w:rPr>
              <w:t xml:space="preserve"> Warszawa: PWN.</w:t>
            </w:r>
          </w:p>
          <w:p w:rsidR="005E36C4" w:rsidRPr="00DB32E9" w:rsidRDefault="005E36C4" w:rsidP="00290046">
            <w:pPr>
              <w:rPr>
                <w:sz w:val="24"/>
                <w:szCs w:val="24"/>
              </w:rPr>
            </w:pPr>
            <w:r w:rsidRPr="00DB32E9">
              <w:rPr>
                <w:sz w:val="24"/>
                <w:szCs w:val="24"/>
              </w:rPr>
              <w:t>K. Robinson, Kreatywne szkoły, oddolna rewolucja, która zmienia edukację, Kraków 2015</w:t>
            </w:r>
          </w:p>
          <w:p w:rsidR="005E36C4" w:rsidRPr="00DB32E9" w:rsidRDefault="005E36C4" w:rsidP="00290046">
            <w:pPr>
              <w:rPr>
                <w:sz w:val="24"/>
                <w:szCs w:val="24"/>
              </w:rPr>
            </w:pPr>
            <w:r w:rsidRPr="00DB32E9">
              <w:rPr>
                <w:sz w:val="24"/>
                <w:szCs w:val="24"/>
              </w:rPr>
              <w:t xml:space="preserve">G. T. Gordon, Wychowanie bez porażek w szkole, Warszawa 1995, 2012 </w:t>
            </w:r>
          </w:p>
          <w:p w:rsidR="005E36C4" w:rsidRPr="00DB32E9" w:rsidRDefault="005E36C4" w:rsidP="00290046">
            <w:pPr>
              <w:rPr>
                <w:sz w:val="24"/>
                <w:szCs w:val="24"/>
              </w:rPr>
            </w:pPr>
            <w:r w:rsidRPr="00DB32E9">
              <w:rPr>
                <w:sz w:val="24"/>
                <w:szCs w:val="24"/>
              </w:rPr>
              <w:t xml:space="preserve">Dobra szkoła. Szkoła w życiu - Życie w szkole, A. Radziwiłł, J. </w:t>
            </w:r>
          </w:p>
          <w:p w:rsidR="005E36C4" w:rsidRPr="00DB32E9" w:rsidRDefault="005E36C4" w:rsidP="00290046">
            <w:pPr>
              <w:rPr>
                <w:sz w:val="24"/>
                <w:szCs w:val="24"/>
              </w:rPr>
            </w:pPr>
            <w:r w:rsidRPr="00DB32E9">
              <w:rPr>
                <w:sz w:val="24"/>
                <w:szCs w:val="24"/>
              </w:rPr>
              <w:t>Jakubowski, M. Sawicki w rozmowie z K. Romanowską, Warszawa 2004</w:t>
            </w:r>
            <w:bookmarkStart w:id="0" w:name="_GoBack"/>
            <w:bookmarkEnd w:id="0"/>
          </w:p>
          <w:p w:rsidR="005E36C4" w:rsidRPr="00DB32E9" w:rsidRDefault="005E36C4" w:rsidP="00290046">
            <w:pPr>
              <w:rPr>
                <w:sz w:val="24"/>
                <w:szCs w:val="24"/>
              </w:rPr>
            </w:pPr>
            <w:r w:rsidRPr="00DB32E9">
              <w:rPr>
                <w:sz w:val="24"/>
                <w:szCs w:val="24"/>
              </w:rPr>
              <w:t xml:space="preserve">I. Kawecki,  Wprowadzenie do wiedzy o nauczycielu i szkole, Kraków </w:t>
            </w:r>
          </w:p>
          <w:p w:rsidR="005E36C4" w:rsidRPr="00DB32E9" w:rsidRDefault="005E36C4" w:rsidP="00290046">
            <w:pPr>
              <w:rPr>
                <w:sz w:val="24"/>
                <w:szCs w:val="24"/>
              </w:rPr>
            </w:pPr>
            <w:r w:rsidRPr="00DB32E9">
              <w:rPr>
                <w:sz w:val="24"/>
                <w:szCs w:val="24"/>
              </w:rPr>
              <w:t xml:space="preserve">2003. M. Mendel, </w:t>
            </w:r>
          </w:p>
        </w:tc>
      </w:tr>
      <w:tr w:rsidR="005E36C4" w:rsidRPr="007229DB" w:rsidTr="00B61537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60" w:type="dxa"/>
          </w:tcPr>
          <w:p w:rsidR="005E36C4" w:rsidRPr="007229DB" w:rsidRDefault="005E36C4" w:rsidP="00C275A2">
            <w:pPr>
              <w:rPr>
                <w:sz w:val="24"/>
                <w:szCs w:val="24"/>
              </w:rPr>
            </w:pPr>
            <w:r w:rsidRPr="007229DB">
              <w:rPr>
                <w:sz w:val="24"/>
                <w:szCs w:val="24"/>
              </w:rPr>
              <w:lastRenderedPageBreak/>
              <w:t xml:space="preserve">Literatura uzupełniająca </w:t>
            </w:r>
          </w:p>
        </w:tc>
        <w:tc>
          <w:tcPr>
            <w:tcW w:w="7348" w:type="dxa"/>
            <w:gridSpan w:val="4"/>
          </w:tcPr>
          <w:p w:rsidR="005E36C4" w:rsidRPr="00DB32E9" w:rsidRDefault="005E36C4" w:rsidP="00290046">
            <w:pPr>
              <w:rPr>
                <w:sz w:val="24"/>
                <w:szCs w:val="24"/>
              </w:rPr>
            </w:pPr>
            <w:r w:rsidRPr="00DB32E9">
              <w:rPr>
                <w:sz w:val="24"/>
                <w:szCs w:val="24"/>
              </w:rPr>
              <w:t xml:space="preserve">Lipkowski O.( 1992) Osobowość pedagoga specjalnego, Szkoła specjalna, nr 5. </w:t>
            </w:r>
          </w:p>
          <w:p w:rsidR="005E36C4" w:rsidRPr="00DB32E9" w:rsidRDefault="005E36C4" w:rsidP="00290046">
            <w:pPr>
              <w:rPr>
                <w:rStyle w:val="itemextrafieldsvalue"/>
                <w:sz w:val="24"/>
                <w:szCs w:val="24"/>
              </w:rPr>
            </w:pPr>
            <w:r w:rsidRPr="00DB32E9">
              <w:rPr>
                <w:rStyle w:val="itemextrafieldsvalue"/>
                <w:sz w:val="24"/>
                <w:szCs w:val="24"/>
              </w:rPr>
              <w:t xml:space="preserve">Michalski J.( 2010). </w:t>
            </w:r>
            <w:r w:rsidRPr="00DB32E9">
              <w:rPr>
                <w:rStyle w:val="itemextrafieldsvalue"/>
                <w:i/>
                <w:sz w:val="24"/>
                <w:szCs w:val="24"/>
              </w:rPr>
              <w:t>Takt pedagogiczny w sztuce nauczycielskiego działania</w:t>
            </w:r>
            <w:r w:rsidRPr="00DB32E9">
              <w:rPr>
                <w:rStyle w:val="itemextrafieldsvalue"/>
                <w:sz w:val="24"/>
                <w:szCs w:val="24"/>
              </w:rPr>
              <w:t>. Wydawnictwo APS, Warszawa 2010.</w:t>
            </w:r>
          </w:p>
          <w:p w:rsidR="005E36C4" w:rsidRPr="00DB32E9" w:rsidRDefault="005E36C4" w:rsidP="00290046">
            <w:pPr>
              <w:rPr>
                <w:rStyle w:val="itemextrafieldsvalue"/>
                <w:sz w:val="24"/>
                <w:szCs w:val="24"/>
              </w:rPr>
            </w:pPr>
            <w:r w:rsidRPr="00DB32E9">
              <w:rPr>
                <w:rStyle w:val="itemextrafieldsvalue"/>
                <w:sz w:val="24"/>
                <w:szCs w:val="24"/>
              </w:rPr>
              <w:t xml:space="preserve">Michalski J.(2012): </w:t>
            </w:r>
            <w:r w:rsidRPr="00DB32E9">
              <w:rPr>
                <w:rStyle w:val="itemextrafieldsvalue"/>
                <w:i/>
                <w:sz w:val="24"/>
                <w:szCs w:val="24"/>
              </w:rPr>
              <w:t>Współczesne dylematy bycia nauczycielem</w:t>
            </w:r>
            <w:r w:rsidRPr="00DB32E9">
              <w:rPr>
                <w:rStyle w:val="itemextrafieldsvalue"/>
                <w:sz w:val="24"/>
                <w:szCs w:val="24"/>
              </w:rPr>
              <w:t>. Studia Edukacyjne 20/2012. Wydawnictwo Naukowe UAM, Poznań.</w:t>
            </w:r>
          </w:p>
          <w:p w:rsidR="005E36C4" w:rsidRPr="00DB32E9" w:rsidRDefault="005E36C4" w:rsidP="00290046">
            <w:pPr>
              <w:rPr>
                <w:sz w:val="24"/>
                <w:szCs w:val="24"/>
              </w:rPr>
            </w:pPr>
            <w:r w:rsidRPr="00DB32E9">
              <w:rPr>
                <w:sz w:val="24"/>
                <w:szCs w:val="24"/>
              </w:rPr>
              <w:t xml:space="preserve">Olszak  A. (1998). </w:t>
            </w:r>
            <w:r w:rsidRPr="00DB32E9">
              <w:rPr>
                <w:i/>
                <w:sz w:val="24"/>
                <w:szCs w:val="24"/>
              </w:rPr>
              <w:t>Cechy osobowości pedagoga specjalnego w opinii nauczycieli szkół specjalnyc</w:t>
            </w:r>
            <w:r w:rsidRPr="00DB32E9">
              <w:rPr>
                <w:sz w:val="24"/>
                <w:szCs w:val="24"/>
              </w:rPr>
              <w:t xml:space="preserve">h, „Szkoła Specjalna”, nr1. </w:t>
            </w:r>
          </w:p>
          <w:p w:rsidR="005E36C4" w:rsidRPr="00DB32E9" w:rsidRDefault="005E36C4" w:rsidP="00290046">
            <w:pPr>
              <w:rPr>
                <w:sz w:val="24"/>
                <w:szCs w:val="24"/>
              </w:rPr>
            </w:pPr>
            <w:r w:rsidRPr="00DB32E9">
              <w:rPr>
                <w:sz w:val="24"/>
                <w:szCs w:val="24"/>
              </w:rPr>
              <w:t>Jak kochać dziecko ?– Janusz Korczak, Kraków 1929</w:t>
            </w:r>
          </w:p>
          <w:p w:rsidR="005E36C4" w:rsidRPr="00DB32E9" w:rsidRDefault="005E36C4" w:rsidP="00290046">
            <w:pPr>
              <w:rPr>
                <w:sz w:val="24"/>
                <w:szCs w:val="24"/>
              </w:rPr>
            </w:pPr>
            <w:r w:rsidRPr="00DB32E9">
              <w:rPr>
                <w:sz w:val="24"/>
                <w:szCs w:val="24"/>
              </w:rPr>
              <w:t>B. Śliwerski, Myśleć jak pedagog, Sopot 2010</w:t>
            </w:r>
          </w:p>
          <w:p w:rsidR="005E36C4" w:rsidRPr="00DB32E9" w:rsidRDefault="005E36C4" w:rsidP="00290046">
            <w:pPr>
              <w:rPr>
                <w:sz w:val="24"/>
                <w:szCs w:val="24"/>
              </w:rPr>
            </w:pPr>
            <w:r w:rsidRPr="00DB32E9">
              <w:rPr>
                <w:sz w:val="24"/>
                <w:szCs w:val="24"/>
              </w:rPr>
              <w:t xml:space="preserve">J. </w:t>
            </w:r>
            <w:proofErr w:type="spellStart"/>
            <w:r w:rsidRPr="00DB32E9">
              <w:rPr>
                <w:sz w:val="24"/>
                <w:szCs w:val="24"/>
              </w:rPr>
              <w:t>Canfield</w:t>
            </w:r>
            <w:proofErr w:type="spellEnd"/>
            <w:r w:rsidRPr="00DB32E9">
              <w:rPr>
                <w:sz w:val="24"/>
                <w:szCs w:val="24"/>
              </w:rPr>
              <w:t>, M. V. Hansen, Balsam dla duszy nauczyciela, Poznań 2010</w:t>
            </w:r>
          </w:p>
        </w:tc>
      </w:tr>
      <w:tr w:rsidR="005E36C4" w:rsidRPr="007229DB" w:rsidTr="00B61537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60" w:type="dxa"/>
          </w:tcPr>
          <w:p w:rsidR="005E36C4" w:rsidRPr="007229DB" w:rsidRDefault="005E36C4" w:rsidP="00C275A2">
            <w:pPr>
              <w:spacing w:after="120"/>
              <w:rPr>
                <w:sz w:val="24"/>
                <w:szCs w:val="24"/>
              </w:rPr>
            </w:pPr>
            <w:r w:rsidRPr="007229DB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  <w:gridSpan w:val="4"/>
          </w:tcPr>
          <w:p w:rsidR="005E36C4" w:rsidRPr="00DB32E9" w:rsidRDefault="005E36C4" w:rsidP="00290046">
            <w:pPr>
              <w:rPr>
                <w:sz w:val="24"/>
                <w:szCs w:val="24"/>
              </w:rPr>
            </w:pPr>
            <w:r w:rsidRPr="00DB32E9">
              <w:rPr>
                <w:sz w:val="24"/>
                <w:szCs w:val="24"/>
              </w:rPr>
              <w:t>metody podające – wykład, prezentacja multimedialna</w:t>
            </w:r>
          </w:p>
          <w:p w:rsidR="005E36C4" w:rsidRPr="00DB32E9" w:rsidRDefault="005E36C4" w:rsidP="00290046">
            <w:pPr>
              <w:ind w:left="72"/>
              <w:rPr>
                <w:sz w:val="24"/>
                <w:szCs w:val="24"/>
              </w:rPr>
            </w:pPr>
            <w:r w:rsidRPr="00DB32E9">
              <w:rPr>
                <w:sz w:val="24"/>
                <w:szCs w:val="24"/>
              </w:rPr>
              <w:t>metody problemowe - dyskusja, projekty,</w:t>
            </w:r>
            <w:r w:rsidR="00CD2319" w:rsidRPr="00DB32E9">
              <w:rPr>
                <w:sz w:val="24"/>
                <w:szCs w:val="24"/>
              </w:rPr>
              <w:t xml:space="preserve"> </w:t>
            </w:r>
            <w:r w:rsidRPr="00DB32E9">
              <w:rPr>
                <w:sz w:val="24"/>
                <w:szCs w:val="24"/>
              </w:rPr>
              <w:t>samodzielne dochodzenie do wiedzy</w:t>
            </w:r>
          </w:p>
        </w:tc>
      </w:tr>
      <w:tr w:rsidR="005E36C4" w:rsidRPr="007229DB" w:rsidTr="006F118A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8046" w:type="dxa"/>
            <w:gridSpan w:val="4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5E36C4" w:rsidRPr="00DB32E9" w:rsidRDefault="005E36C4" w:rsidP="00C275A2">
            <w:pPr>
              <w:jc w:val="center"/>
              <w:rPr>
                <w:sz w:val="24"/>
                <w:szCs w:val="24"/>
              </w:rPr>
            </w:pPr>
            <w:r w:rsidRPr="00DB32E9">
              <w:rPr>
                <w:sz w:val="24"/>
                <w:szCs w:val="24"/>
              </w:rPr>
              <w:t xml:space="preserve">Metody weryfikacji efektów </w:t>
            </w:r>
            <w:r w:rsidR="006F118A">
              <w:rPr>
                <w:sz w:val="24"/>
                <w:szCs w:val="24"/>
              </w:rPr>
              <w:t>kształcenia</w:t>
            </w:r>
          </w:p>
        </w:tc>
        <w:tc>
          <w:tcPr>
            <w:tcW w:w="1962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5E36C4" w:rsidRPr="00DB32E9" w:rsidRDefault="005E36C4" w:rsidP="00C275A2">
            <w:pPr>
              <w:jc w:val="center"/>
              <w:rPr>
                <w:sz w:val="24"/>
                <w:szCs w:val="24"/>
              </w:rPr>
            </w:pPr>
          </w:p>
          <w:p w:rsidR="005E36C4" w:rsidRPr="00DB32E9" w:rsidRDefault="005E36C4" w:rsidP="00C275A2">
            <w:pPr>
              <w:jc w:val="center"/>
              <w:rPr>
                <w:sz w:val="24"/>
                <w:szCs w:val="24"/>
              </w:rPr>
            </w:pPr>
            <w:r w:rsidRPr="00DB32E9">
              <w:rPr>
                <w:sz w:val="24"/>
                <w:szCs w:val="24"/>
              </w:rPr>
              <w:t xml:space="preserve">Nr efektu </w:t>
            </w:r>
            <w:r w:rsidR="006F118A">
              <w:rPr>
                <w:sz w:val="24"/>
                <w:szCs w:val="24"/>
              </w:rPr>
              <w:t>kształcenia</w:t>
            </w:r>
            <w:r w:rsidRPr="00DB32E9">
              <w:rPr>
                <w:sz w:val="24"/>
                <w:szCs w:val="24"/>
              </w:rPr>
              <w:t>/grupy efektów</w:t>
            </w:r>
          </w:p>
        </w:tc>
      </w:tr>
      <w:tr w:rsidR="005E36C4" w:rsidRPr="007229DB" w:rsidTr="006F118A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8046" w:type="dxa"/>
            <w:gridSpan w:val="4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5E36C4" w:rsidRPr="00DB32E9" w:rsidRDefault="005E36C4" w:rsidP="00290046">
            <w:pPr>
              <w:rPr>
                <w:sz w:val="24"/>
                <w:szCs w:val="24"/>
              </w:rPr>
            </w:pPr>
            <w:r w:rsidRPr="00DB32E9">
              <w:rPr>
                <w:sz w:val="24"/>
                <w:szCs w:val="24"/>
              </w:rPr>
              <w:t xml:space="preserve">Ocena formująca: praca w zespołach dyskusyjnych </w:t>
            </w:r>
          </w:p>
        </w:tc>
        <w:tc>
          <w:tcPr>
            <w:tcW w:w="1962" w:type="dxa"/>
            <w:tcBorders>
              <w:top w:val="single" w:sz="4" w:space="0" w:color="auto"/>
              <w:bottom w:val="single" w:sz="2" w:space="0" w:color="auto"/>
            </w:tcBorders>
          </w:tcPr>
          <w:p w:rsidR="005E36C4" w:rsidRPr="00DB32E9" w:rsidRDefault="00CD2319" w:rsidP="00C275A2">
            <w:pPr>
              <w:rPr>
                <w:sz w:val="24"/>
                <w:szCs w:val="24"/>
              </w:rPr>
            </w:pPr>
            <w:r w:rsidRPr="00DB32E9">
              <w:rPr>
                <w:sz w:val="24"/>
                <w:szCs w:val="24"/>
              </w:rPr>
              <w:t>4,5,6,7,</w:t>
            </w:r>
          </w:p>
        </w:tc>
      </w:tr>
      <w:tr w:rsidR="005E36C4" w:rsidRPr="007229DB" w:rsidTr="006F118A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8046" w:type="dxa"/>
            <w:gridSpan w:val="4"/>
            <w:vAlign w:val="center"/>
          </w:tcPr>
          <w:p w:rsidR="005E36C4" w:rsidRPr="00DB32E9" w:rsidRDefault="005E36C4" w:rsidP="00290046">
            <w:pPr>
              <w:rPr>
                <w:sz w:val="24"/>
                <w:szCs w:val="24"/>
              </w:rPr>
            </w:pPr>
            <w:r w:rsidRPr="00DB32E9">
              <w:rPr>
                <w:sz w:val="24"/>
                <w:szCs w:val="24"/>
              </w:rPr>
              <w:t>Ocena podsumowująca: pisemna praca zaliczeniowa</w:t>
            </w:r>
          </w:p>
        </w:tc>
        <w:tc>
          <w:tcPr>
            <w:tcW w:w="1962" w:type="dxa"/>
          </w:tcPr>
          <w:p w:rsidR="005E36C4" w:rsidRPr="00DB32E9" w:rsidRDefault="00CD2319" w:rsidP="00C275A2">
            <w:pPr>
              <w:rPr>
                <w:sz w:val="24"/>
                <w:szCs w:val="24"/>
              </w:rPr>
            </w:pPr>
            <w:r w:rsidRPr="00DB32E9">
              <w:rPr>
                <w:sz w:val="24"/>
                <w:szCs w:val="24"/>
              </w:rPr>
              <w:t>1,2,3</w:t>
            </w:r>
          </w:p>
        </w:tc>
      </w:tr>
      <w:tr w:rsidR="005E36C4" w:rsidRPr="007229DB" w:rsidTr="00B61537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2660" w:type="dxa"/>
            <w:tcBorders>
              <w:bottom w:val="single" w:sz="12" w:space="0" w:color="auto"/>
            </w:tcBorders>
          </w:tcPr>
          <w:p w:rsidR="005E36C4" w:rsidRPr="007229DB" w:rsidRDefault="005E36C4" w:rsidP="00C275A2">
            <w:pPr>
              <w:rPr>
                <w:sz w:val="24"/>
                <w:szCs w:val="24"/>
              </w:rPr>
            </w:pPr>
            <w:r w:rsidRPr="007229DB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4"/>
            <w:tcBorders>
              <w:bottom w:val="single" w:sz="12" w:space="0" w:color="auto"/>
            </w:tcBorders>
          </w:tcPr>
          <w:p w:rsidR="005E36C4" w:rsidRPr="00DB32E9" w:rsidRDefault="005E36C4" w:rsidP="005E36C4">
            <w:pPr>
              <w:rPr>
                <w:rFonts w:ascii="Arial Narrow" w:hAnsi="Arial Narrow"/>
                <w:sz w:val="24"/>
                <w:szCs w:val="24"/>
              </w:rPr>
            </w:pPr>
            <w:r w:rsidRPr="00DB32E9">
              <w:rPr>
                <w:sz w:val="24"/>
                <w:szCs w:val="24"/>
              </w:rPr>
              <w:t>Zaliczenie z oceną, studium przypadku – rozwiązanie problemu edukacyjnego, wychowawczego lub opiekuńczego</w:t>
            </w:r>
          </w:p>
        </w:tc>
      </w:tr>
      <w:tr w:rsidR="005E36C4" w:rsidRPr="007229DB" w:rsidTr="00B61537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0008" w:type="dxa"/>
            <w:gridSpan w:val="5"/>
            <w:tcBorders>
              <w:top w:val="single" w:sz="12" w:space="0" w:color="auto"/>
              <w:bottom w:val="single" w:sz="4" w:space="0" w:color="auto"/>
            </w:tcBorders>
          </w:tcPr>
          <w:p w:rsidR="005E36C4" w:rsidRPr="007229DB" w:rsidRDefault="005E36C4" w:rsidP="008E6602">
            <w:pPr>
              <w:jc w:val="center"/>
              <w:rPr>
                <w:sz w:val="24"/>
                <w:szCs w:val="24"/>
              </w:rPr>
            </w:pPr>
          </w:p>
          <w:p w:rsidR="005E36C4" w:rsidRPr="007229DB" w:rsidRDefault="005E36C4" w:rsidP="008E6602">
            <w:pPr>
              <w:jc w:val="center"/>
              <w:rPr>
                <w:sz w:val="24"/>
                <w:szCs w:val="24"/>
              </w:rPr>
            </w:pPr>
            <w:r w:rsidRPr="007229DB">
              <w:rPr>
                <w:sz w:val="24"/>
                <w:szCs w:val="24"/>
              </w:rPr>
              <w:t>NAKŁAD PRACY STUDENTA</w:t>
            </w:r>
          </w:p>
          <w:p w:rsidR="005E36C4" w:rsidRPr="007229DB" w:rsidRDefault="005E36C4" w:rsidP="008E6602">
            <w:pPr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5E36C4" w:rsidRPr="007229DB" w:rsidTr="00B61537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63"/>
        </w:trPr>
        <w:tc>
          <w:tcPr>
            <w:tcW w:w="5070" w:type="dxa"/>
            <w:gridSpan w:val="2"/>
            <w:vMerge w:val="restart"/>
            <w:tcBorders>
              <w:top w:val="single" w:sz="4" w:space="0" w:color="auto"/>
            </w:tcBorders>
          </w:tcPr>
          <w:p w:rsidR="005E36C4" w:rsidRPr="007229DB" w:rsidRDefault="005E36C4" w:rsidP="008E6602">
            <w:pPr>
              <w:jc w:val="center"/>
              <w:rPr>
                <w:sz w:val="24"/>
                <w:szCs w:val="24"/>
              </w:rPr>
            </w:pPr>
          </w:p>
          <w:p w:rsidR="005E36C4" w:rsidRPr="007229DB" w:rsidRDefault="005E36C4" w:rsidP="008E6602">
            <w:pPr>
              <w:jc w:val="center"/>
              <w:rPr>
                <w:sz w:val="24"/>
                <w:szCs w:val="24"/>
              </w:rPr>
            </w:pPr>
            <w:r w:rsidRPr="007229DB"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3"/>
            <w:tcBorders>
              <w:top w:val="single" w:sz="4" w:space="0" w:color="auto"/>
            </w:tcBorders>
          </w:tcPr>
          <w:p w:rsidR="005E36C4" w:rsidRPr="007229DB" w:rsidRDefault="005E36C4" w:rsidP="008E6602">
            <w:pPr>
              <w:jc w:val="center"/>
              <w:rPr>
                <w:color w:val="FF0000"/>
                <w:sz w:val="24"/>
                <w:szCs w:val="24"/>
              </w:rPr>
            </w:pPr>
            <w:r w:rsidRPr="007229DB">
              <w:rPr>
                <w:sz w:val="24"/>
                <w:szCs w:val="24"/>
              </w:rPr>
              <w:t xml:space="preserve">Liczba godzin  </w:t>
            </w:r>
          </w:p>
        </w:tc>
      </w:tr>
      <w:tr w:rsidR="005E36C4" w:rsidRPr="007229DB" w:rsidTr="00B61537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62"/>
        </w:trPr>
        <w:tc>
          <w:tcPr>
            <w:tcW w:w="5070" w:type="dxa"/>
            <w:gridSpan w:val="2"/>
            <w:vMerge/>
          </w:tcPr>
          <w:p w:rsidR="005E36C4" w:rsidRPr="007229DB" w:rsidRDefault="005E36C4" w:rsidP="008E6602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5E36C4" w:rsidRPr="007229DB" w:rsidRDefault="005E36C4" w:rsidP="008E6602">
            <w:pPr>
              <w:jc w:val="center"/>
              <w:rPr>
                <w:sz w:val="24"/>
                <w:szCs w:val="24"/>
              </w:rPr>
            </w:pPr>
            <w:r w:rsidRPr="007229DB">
              <w:rPr>
                <w:sz w:val="24"/>
                <w:szCs w:val="24"/>
              </w:rPr>
              <w:t xml:space="preserve">Ogółem </w:t>
            </w:r>
          </w:p>
        </w:tc>
        <w:tc>
          <w:tcPr>
            <w:tcW w:w="2812" w:type="dxa"/>
            <w:gridSpan w:val="2"/>
          </w:tcPr>
          <w:p w:rsidR="005E36C4" w:rsidRPr="007229DB" w:rsidRDefault="005E36C4" w:rsidP="008E6602">
            <w:pPr>
              <w:jc w:val="center"/>
              <w:rPr>
                <w:sz w:val="24"/>
                <w:szCs w:val="24"/>
              </w:rPr>
            </w:pPr>
            <w:r w:rsidRPr="007229DB">
              <w:rPr>
                <w:sz w:val="24"/>
                <w:szCs w:val="24"/>
              </w:rPr>
              <w:t xml:space="preserve">W tym zajęcia powiązane </w:t>
            </w:r>
            <w:r w:rsidRPr="007229DB">
              <w:rPr>
                <w:sz w:val="24"/>
                <w:szCs w:val="24"/>
              </w:rPr>
              <w:br/>
              <w:t>z praktycznym przygotowaniem zawodowym</w:t>
            </w:r>
          </w:p>
        </w:tc>
      </w:tr>
      <w:tr w:rsidR="005E36C4" w:rsidRPr="007229DB" w:rsidTr="00B61537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62"/>
        </w:trPr>
        <w:tc>
          <w:tcPr>
            <w:tcW w:w="5070" w:type="dxa"/>
            <w:gridSpan w:val="2"/>
          </w:tcPr>
          <w:p w:rsidR="005E36C4" w:rsidRPr="007229DB" w:rsidRDefault="005E36C4" w:rsidP="008E6602">
            <w:pPr>
              <w:spacing w:before="60" w:after="60"/>
              <w:rPr>
                <w:sz w:val="24"/>
                <w:szCs w:val="24"/>
              </w:rPr>
            </w:pPr>
            <w:r w:rsidRPr="007229DB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5E36C4" w:rsidRPr="00742916" w:rsidRDefault="005E36C4" w:rsidP="0029004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  <w:gridSpan w:val="2"/>
          </w:tcPr>
          <w:p w:rsidR="005E36C4" w:rsidRPr="00742916" w:rsidRDefault="00183083" w:rsidP="0029004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5E36C4" w:rsidRPr="007229DB" w:rsidTr="00B61537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62"/>
        </w:trPr>
        <w:tc>
          <w:tcPr>
            <w:tcW w:w="5070" w:type="dxa"/>
            <w:gridSpan w:val="2"/>
          </w:tcPr>
          <w:p w:rsidR="005E36C4" w:rsidRPr="007229DB" w:rsidRDefault="005E36C4" w:rsidP="008E6602">
            <w:pPr>
              <w:spacing w:before="60" w:after="60"/>
              <w:rPr>
                <w:sz w:val="24"/>
                <w:szCs w:val="24"/>
              </w:rPr>
            </w:pPr>
            <w:r w:rsidRPr="007229DB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5E36C4" w:rsidRPr="00742916" w:rsidRDefault="005E36C4" w:rsidP="0029004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  <w:gridSpan w:val="2"/>
          </w:tcPr>
          <w:p w:rsidR="005E36C4" w:rsidRPr="00742916" w:rsidRDefault="00A3041A" w:rsidP="0029004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5E36C4" w:rsidRPr="007229DB" w:rsidTr="00B61537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62"/>
        </w:trPr>
        <w:tc>
          <w:tcPr>
            <w:tcW w:w="5070" w:type="dxa"/>
            <w:gridSpan w:val="2"/>
          </w:tcPr>
          <w:p w:rsidR="005E36C4" w:rsidRPr="007229DB" w:rsidRDefault="005E36C4" w:rsidP="008E660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229DB">
              <w:rPr>
                <w:sz w:val="24"/>
                <w:szCs w:val="24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</w:tcPr>
          <w:p w:rsidR="005E36C4" w:rsidRPr="00742916" w:rsidRDefault="005E36C4" w:rsidP="0029004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  <w:gridSpan w:val="2"/>
          </w:tcPr>
          <w:p w:rsidR="005E36C4" w:rsidRPr="00742916" w:rsidRDefault="005E36C4" w:rsidP="0029004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5E36C4" w:rsidRPr="007229DB" w:rsidTr="00B61537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62"/>
        </w:trPr>
        <w:tc>
          <w:tcPr>
            <w:tcW w:w="5070" w:type="dxa"/>
            <w:gridSpan w:val="2"/>
          </w:tcPr>
          <w:p w:rsidR="005E36C4" w:rsidRPr="007229DB" w:rsidRDefault="005E36C4" w:rsidP="008E660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229DB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5E36C4" w:rsidRPr="00742916" w:rsidRDefault="005E36C4" w:rsidP="0029004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192B5B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  <w:gridSpan w:val="2"/>
          </w:tcPr>
          <w:p w:rsidR="005E36C4" w:rsidRPr="00742916" w:rsidRDefault="005E36C4" w:rsidP="0029004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192B5B">
              <w:rPr>
                <w:sz w:val="24"/>
                <w:szCs w:val="24"/>
              </w:rPr>
              <w:t>0</w:t>
            </w:r>
          </w:p>
        </w:tc>
      </w:tr>
      <w:tr w:rsidR="005E36C4" w:rsidRPr="007229DB" w:rsidTr="00B61537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62"/>
        </w:trPr>
        <w:tc>
          <w:tcPr>
            <w:tcW w:w="5070" w:type="dxa"/>
            <w:gridSpan w:val="2"/>
          </w:tcPr>
          <w:p w:rsidR="005E36C4" w:rsidRPr="007229DB" w:rsidRDefault="005E36C4" w:rsidP="008E660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229DB">
              <w:rPr>
                <w:sz w:val="24"/>
                <w:szCs w:val="24"/>
              </w:rPr>
              <w:lastRenderedPageBreak/>
              <w:t>Przygotowanie projektu / eseju / itp.</w:t>
            </w:r>
            <w:r w:rsidRPr="007229DB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5E36C4" w:rsidRPr="00742916" w:rsidRDefault="005E36C4" w:rsidP="0029004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192B5B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  <w:gridSpan w:val="2"/>
          </w:tcPr>
          <w:p w:rsidR="005E36C4" w:rsidRPr="00742916" w:rsidRDefault="005E36C4" w:rsidP="0029004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192B5B">
              <w:rPr>
                <w:sz w:val="24"/>
                <w:szCs w:val="24"/>
              </w:rPr>
              <w:t>5</w:t>
            </w:r>
          </w:p>
        </w:tc>
      </w:tr>
      <w:tr w:rsidR="005E36C4" w:rsidRPr="007229DB" w:rsidTr="00B61537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62"/>
        </w:trPr>
        <w:tc>
          <w:tcPr>
            <w:tcW w:w="5070" w:type="dxa"/>
            <w:gridSpan w:val="2"/>
          </w:tcPr>
          <w:p w:rsidR="005E36C4" w:rsidRPr="007229DB" w:rsidRDefault="005E36C4" w:rsidP="008E660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229DB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5E36C4" w:rsidRPr="00742916" w:rsidRDefault="005E36C4" w:rsidP="0029004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192B5B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  <w:gridSpan w:val="2"/>
          </w:tcPr>
          <w:p w:rsidR="005E36C4" w:rsidRPr="00742916" w:rsidRDefault="005E36C4" w:rsidP="0029004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192B5B">
              <w:rPr>
                <w:sz w:val="24"/>
                <w:szCs w:val="24"/>
              </w:rPr>
              <w:t>0</w:t>
            </w:r>
          </w:p>
        </w:tc>
      </w:tr>
      <w:tr w:rsidR="005E36C4" w:rsidRPr="007229DB" w:rsidTr="00B61537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62"/>
        </w:trPr>
        <w:tc>
          <w:tcPr>
            <w:tcW w:w="5070" w:type="dxa"/>
            <w:gridSpan w:val="2"/>
          </w:tcPr>
          <w:p w:rsidR="005E36C4" w:rsidRPr="007229DB" w:rsidRDefault="005E36C4" w:rsidP="008E660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229DB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5E36C4" w:rsidRPr="00742916" w:rsidRDefault="005E36C4" w:rsidP="0029004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  <w:gridSpan w:val="2"/>
          </w:tcPr>
          <w:p w:rsidR="005E36C4" w:rsidRPr="00742916" w:rsidRDefault="005E36C4" w:rsidP="0029004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5E36C4" w:rsidRPr="007229DB" w:rsidTr="00B61537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62"/>
        </w:trPr>
        <w:tc>
          <w:tcPr>
            <w:tcW w:w="5070" w:type="dxa"/>
            <w:gridSpan w:val="2"/>
          </w:tcPr>
          <w:p w:rsidR="005E36C4" w:rsidRPr="007229DB" w:rsidRDefault="005E36C4" w:rsidP="008E660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229DB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5E36C4" w:rsidRPr="00742916" w:rsidRDefault="005E36C4" w:rsidP="0029004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2"/>
          </w:tcPr>
          <w:p w:rsidR="005E36C4" w:rsidRPr="00742916" w:rsidRDefault="005E36C4" w:rsidP="00290046">
            <w:pPr>
              <w:jc w:val="center"/>
              <w:rPr>
                <w:sz w:val="24"/>
                <w:szCs w:val="24"/>
              </w:rPr>
            </w:pPr>
          </w:p>
        </w:tc>
      </w:tr>
      <w:tr w:rsidR="005E36C4" w:rsidRPr="007229DB" w:rsidTr="00B61537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62"/>
        </w:trPr>
        <w:tc>
          <w:tcPr>
            <w:tcW w:w="5070" w:type="dxa"/>
            <w:gridSpan w:val="2"/>
          </w:tcPr>
          <w:p w:rsidR="005E36C4" w:rsidRPr="007229DB" w:rsidRDefault="005E36C4" w:rsidP="008E6602">
            <w:pPr>
              <w:spacing w:before="60" w:after="60"/>
              <w:rPr>
                <w:sz w:val="24"/>
                <w:szCs w:val="24"/>
              </w:rPr>
            </w:pPr>
            <w:r w:rsidRPr="007229DB">
              <w:rPr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5E36C4" w:rsidRPr="00742916" w:rsidRDefault="005E36C4" w:rsidP="00290046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192B5B">
              <w:rPr>
                <w:sz w:val="24"/>
                <w:szCs w:val="24"/>
              </w:rPr>
              <w:t>6</w:t>
            </w:r>
          </w:p>
        </w:tc>
        <w:tc>
          <w:tcPr>
            <w:tcW w:w="2812" w:type="dxa"/>
            <w:gridSpan w:val="2"/>
          </w:tcPr>
          <w:p w:rsidR="005E36C4" w:rsidRPr="00742916" w:rsidRDefault="00A3041A" w:rsidP="00290046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183083">
              <w:rPr>
                <w:sz w:val="24"/>
                <w:szCs w:val="24"/>
              </w:rPr>
              <w:t>0</w:t>
            </w:r>
          </w:p>
        </w:tc>
      </w:tr>
      <w:tr w:rsidR="005E36C4" w:rsidRPr="007229DB" w:rsidTr="00B61537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36"/>
        </w:trPr>
        <w:tc>
          <w:tcPr>
            <w:tcW w:w="5070" w:type="dxa"/>
            <w:gridSpan w:val="2"/>
            <w:shd w:val="clear" w:color="auto" w:fill="C0C0C0"/>
          </w:tcPr>
          <w:p w:rsidR="005E36C4" w:rsidRPr="007229DB" w:rsidRDefault="005E36C4" w:rsidP="008E6602">
            <w:pPr>
              <w:spacing w:before="60" w:after="60"/>
              <w:rPr>
                <w:sz w:val="24"/>
                <w:szCs w:val="24"/>
              </w:rPr>
            </w:pPr>
            <w:r w:rsidRPr="007229DB">
              <w:rPr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3"/>
            <w:shd w:val="clear" w:color="auto" w:fill="C0C0C0"/>
          </w:tcPr>
          <w:p w:rsidR="005E36C4" w:rsidRPr="00742916" w:rsidRDefault="005E36C4" w:rsidP="00290046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</w:tr>
      <w:tr w:rsidR="005E36C4" w:rsidRPr="007229DB" w:rsidTr="00B61537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36"/>
        </w:trPr>
        <w:tc>
          <w:tcPr>
            <w:tcW w:w="5070" w:type="dxa"/>
            <w:gridSpan w:val="2"/>
            <w:shd w:val="clear" w:color="auto" w:fill="C0C0C0"/>
          </w:tcPr>
          <w:p w:rsidR="005E36C4" w:rsidRPr="007229DB" w:rsidRDefault="005E36C4" w:rsidP="008E660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229DB">
              <w:rPr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3"/>
            <w:shd w:val="clear" w:color="auto" w:fill="C0C0C0"/>
          </w:tcPr>
          <w:p w:rsidR="005E36C4" w:rsidRPr="00742916" w:rsidRDefault="005E36C4" w:rsidP="00290046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 (PEDAGOGIKA)</w:t>
            </w:r>
          </w:p>
        </w:tc>
      </w:tr>
      <w:tr w:rsidR="005E36C4" w:rsidRPr="007229DB" w:rsidTr="00B61537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62"/>
        </w:trPr>
        <w:tc>
          <w:tcPr>
            <w:tcW w:w="5070" w:type="dxa"/>
            <w:gridSpan w:val="2"/>
            <w:shd w:val="clear" w:color="auto" w:fill="C0C0C0"/>
          </w:tcPr>
          <w:p w:rsidR="005E36C4" w:rsidRPr="007229DB" w:rsidRDefault="005E36C4" w:rsidP="008E660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229DB"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3"/>
            <w:shd w:val="clear" w:color="auto" w:fill="C0C0C0"/>
          </w:tcPr>
          <w:p w:rsidR="005E36C4" w:rsidRPr="00742916" w:rsidRDefault="005E36C4" w:rsidP="00290046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5E36C4" w:rsidRPr="007229DB" w:rsidTr="00B61537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62"/>
        </w:trPr>
        <w:tc>
          <w:tcPr>
            <w:tcW w:w="5070" w:type="dxa"/>
            <w:gridSpan w:val="2"/>
            <w:shd w:val="clear" w:color="auto" w:fill="C0C0C0"/>
          </w:tcPr>
          <w:p w:rsidR="005E36C4" w:rsidRPr="007229DB" w:rsidRDefault="005E36C4" w:rsidP="008E660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229DB">
              <w:rPr>
                <w:sz w:val="24"/>
                <w:szCs w:val="24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3"/>
            <w:shd w:val="clear" w:color="auto" w:fill="C0C0C0"/>
          </w:tcPr>
          <w:p w:rsidR="005E36C4" w:rsidRPr="007229DB" w:rsidRDefault="005E36C4" w:rsidP="008E660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</w:t>
            </w:r>
            <w:r w:rsidR="00192B5B">
              <w:rPr>
                <w:b/>
                <w:sz w:val="24"/>
                <w:szCs w:val="24"/>
              </w:rPr>
              <w:t>8</w:t>
            </w:r>
          </w:p>
        </w:tc>
      </w:tr>
    </w:tbl>
    <w:p w:rsidR="00C94F3E" w:rsidRPr="007229DB" w:rsidRDefault="00C94F3E" w:rsidP="00B61537">
      <w:pPr>
        <w:rPr>
          <w:sz w:val="24"/>
          <w:szCs w:val="24"/>
        </w:rPr>
      </w:pPr>
    </w:p>
    <w:sectPr w:rsidR="00C94F3E" w:rsidRPr="007229DB" w:rsidSect="006F118A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B665AB"/>
    <w:multiLevelType w:val="hybridMultilevel"/>
    <w:tmpl w:val="30E4E5F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8668FC"/>
    <w:multiLevelType w:val="hybridMultilevel"/>
    <w:tmpl w:val="C7FA3532"/>
    <w:lvl w:ilvl="0" w:tplc="116CDEE8">
      <w:start w:val="1"/>
      <w:numFmt w:val="bullet"/>
      <w:lvlText w:val="-"/>
      <w:lvlJc w:val="left"/>
      <w:pPr>
        <w:ind w:left="73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EF42421C">
      <w:start w:val="1"/>
      <w:numFmt w:val="bullet"/>
      <w:lvlText w:val="o"/>
      <w:lvlJc w:val="left"/>
      <w:pPr>
        <w:ind w:left="180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82FA185C">
      <w:start w:val="1"/>
      <w:numFmt w:val="bullet"/>
      <w:lvlText w:val="▪"/>
      <w:lvlJc w:val="left"/>
      <w:pPr>
        <w:ind w:left="25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DCAC4C9A">
      <w:start w:val="1"/>
      <w:numFmt w:val="bullet"/>
      <w:lvlText w:val="•"/>
      <w:lvlJc w:val="left"/>
      <w:pPr>
        <w:ind w:left="324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33280D0A">
      <w:start w:val="1"/>
      <w:numFmt w:val="bullet"/>
      <w:lvlText w:val="o"/>
      <w:lvlJc w:val="left"/>
      <w:pPr>
        <w:ind w:left="396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A5088B80">
      <w:start w:val="1"/>
      <w:numFmt w:val="bullet"/>
      <w:lvlText w:val="▪"/>
      <w:lvlJc w:val="left"/>
      <w:pPr>
        <w:ind w:left="46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369C568A">
      <w:start w:val="1"/>
      <w:numFmt w:val="bullet"/>
      <w:lvlText w:val="•"/>
      <w:lvlJc w:val="left"/>
      <w:pPr>
        <w:ind w:left="540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7AB00E1C">
      <w:start w:val="1"/>
      <w:numFmt w:val="bullet"/>
      <w:lvlText w:val="o"/>
      <w:lvlJc w:val="left"/>
      <w:pPr>
        <w:ind w:left="61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BAAE1CD0">
      <w:start w:val="1"/>
      <w:numFmt w:val="bullet"/>
      <w:lvlText w:val="▪"/>
      <w:lvlJc w:val="left"/>
      <w:pPr>
        <w:ind w:left="684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2">
    <w:nsid w:val="3EF80236"/>
    <w:multiLevelType w:val="hybridMultilevel"/>
    <w:tmpl w:val="077683E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3CF79ED"/>
    <w:multiLevelType w:val="hybridMultilevel"/>
    <w:tmpl w:val="B810EA2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999653C"/>
    <w:multiLevelType w:val="hybridMultilevel"/>
    <w:tmpl w:val="CCA424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073C17"/>
    <w:rsid w:val="00073C17"/>
    <w:rsid w:val="00080A17"/>
    <w:rsid w:val="000A5C46"/>
    <w:rsid w:val="00183083"/>
    <w:rsid w:val="00192B5B"/>
    <w:rsid w:val="002A0FDF"/>
    <w:rsid w:val="002A6BEB"/>
    <w:rsid w:val="002A6C2F"/>
    <w:rsid w:val="00362E21"/>
    <w:rsid w:val="003D5053"/>
    <w:rsid w:val="0043663A"/>
    <w:rsid w:val="004E5D69"/>
    <w:rsid w:val="00532B40"/>
    <w:rsid w:val="005637A6"/>
    <w:rsid w:val="00570544"/>
    <w:rsid w:val="005B72B4"/>
    <w:rsid w:val="005E36C4"/>
    <w:rsid w:val="005F2943"/>
    <w:rsid w:val="0065258B"/>
    <w:rsid w:val="006751A0"/>
    <w:rsid w:val="006E6B02"/>
    <w:rsid w:val="006F118A"/>
    <w:rsid w:val="007229DB"/>
    <w:rsid w:val="007263BD"/>
    <w:rsid w:val="007A7F88"/>
    <w:rsid w:val="00837666"/>
    <w:rsid w:val="00864824"/>
    <w:rsid w:val="00873916"/>
    <w:rsid w:val="008E5307"/>
    <w:rsid w:val="00927BC1"/>
    <w:rsid w:val="009B23A7"/>
    <w:rsid w:val="009E7AFB"/>
    <w:rsid w:val="00A3041A"/>
    <w:rsid w:val="00AC7F8E"/>
    <w:rsid w:val="00AE6E43"/>
    <w:rsid w:val="00B61537"/>
    <w:rsid w:val="00B74201"/>
    <w:rsid w:val="00C94F3E"/>
    <w:rsid w:val="00CC0A1C"/>
    <w:rsid w:val="00CD2319"/>
    <w:rsid w:val="00D00CDC"/>
    <w:rsid w:val="00D24118"/>
    <w:rsid w:val="00D55EB1"/>
    <w:rsid w:val="00DA1C41"/>
    <w:rsid w:val="00DA38DB"/>
    <w:rsid w:val="00DB32E9"/>
    <w:rsid w:val="00EE2FFE"/>
    <w:rsid w:val="00F3285C"/>
    <w:rsid w:val="00F509F8"/>
    <w:rsid w:val="00FD38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73C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073C17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073C17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073C17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073C17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NormalnyWeb">
    <w:name w:val="Normal (Web)"/>
    <w:basedOn w:val="Normalny"/>
    <w:uiPriority w:val="99"/>
    <w:unhideWhenUsed/>
    <w:rsid w:val="00D55EB1"/>
    <w:pPr>
      <w:spacing w:before="100" w:beforeAutospacing="1" w:after="100" w:afterAutospacing="1"/>
    </w:pPr>
    <w:rPr>
      <w:sz w:val="24"/>
      <w:szCs w:val="24"/>
    </w:rPr>
  </w:style>
  <w:style w:type="character" w:styleId="Uwydatnienie">
    <w:name w:val="Emphasis"/>
    <w:basedOn w:val="Domylnaczcionkaakapitu"/>
    <w:uiPriority w:val="20"/>
    <w:qFormat/>
    <w:rsid w:val="00D55EB1"/>
    <w:rPr>
      <w:i/>
      <w:iCs/>
    </w:rPr>
  </w:style>
  <w:style w:type="character" w:styleId="Pogrubienie">
    <w:name w:val="Strong"/>
    <w:basedOn w:val="Domylnaczcionkaakapitu"/>
    <w:uiPriority w:val="22"/>
    <w:qFormat/>
    <w:rsid w:val="00D55EB1"/>
    <w:rPr>
      <w:b/>
      <w:bCs/>
    </w:rPr>
  </w:style>
  <w:style w:type="paragraph" w:styleId="Akapitzlist">
    <w:name w:val="List Paragraph"/>
    <w:basedOn w:val="Normalny"/>
    <w:uiPriority w:val="34"/>
    <w:qFormat/>
    <w:rsid w:val="005E36C4"/>
    <w:pPr>
      <w:ind w:left="720"/>
      <w:contextualSpacing/>
    </w:pPr>
  </w:style>
  <w:style w:type="character" w:customStyle="1" w:styleId="itemextrafieldsvalue">
    <w:name w:val="itemextrafieldsvalue"/>
    <w:basedOn w:val="Domylnaczcionkaakapitu"/>
    <w:rsid w:val="005E36C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1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90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995</Words>
  <Characters>5971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 w Elblągu</Company>
  <LinksUpToDate>false</LinksUpToDate>
  <CharactersWithSpaces>6953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8</cp:revision>
  <dcterms:created xsi:type="dcterms:W3CDTF">2018-12-14T12:48:00Z</dcterms:created>
  <dcterms:modified xsi:type="dcterms:W3CDTF">2019-03-02T14:06:00Z</dcterms:modified>
</cp:coreProperties>
</file>